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79A6" w:rsidRPr="00C96805" w:rsidRDefault="00F579A6" w:rsidP="00F579A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</w:rPr>
      </w:pPr>
      <w:r w:rsidRPr="00C96805">
        <w:rPr>
          <w:b/>
        </w:rPr>
        <w:t>GUIDE DU PARTICIPANT</w:t>
      </w:r>
    </w:p>
    <w:p w:rsidR="0034088E" w:rsidRDefault="0034088E" w:rsidP="0034088E"/>
    <w:p w:rsidR="0034088E" w:rsidRPr="00773BEA" w:rsidRDefault="00435DB5" w:rsidP="0034088E">
      <w:pPr>
        <w:spacing w:after="0"/>
        <w:rPr>
          <w:sz w:val="40"/>
        </w:rPr>
      </w:pPr>
      <w:r w:rsidRPr="00435DB5">
        <w:rPr>
          <w:sz w:val="40"/>
        </w:rPr>
        <w:t>Atelier de type former le formateur</w:t>
      </w:r>
      <w:r w:rsidR="0034088E" w:rsidRPr="00435DB5">
        <w:rPr>
          <w:sz w:val="40"/>
        </w:rPr>
        <w:t> </w:t>
      </w:r>
    </w:p>
    <w:p w:rsidR="0034088E" w:rsidRDefault="0034088E" w:rsidP="0034088E">
      <w:pPr>
        <w:spacing w:after="0"/>
        <w:rPr>
          <w:sz w:val="52"/>
        </w:rPr>
      </w:pPr>
    </w:p>
    <w:p w:rsidR="0034088E" w:rsidRPr="0034088E" w:rsidRDefault="0034088E" w:rsidP="0034088E">
      <w:pPr>
        <w:spacing w:after="0"/>
        <w:rPr>
          <w:sz w:val="52"/>
        </w:rPr>
      </w:pPr>
    </w:p>
    <w:p w:rsidR="0034088E" w:rsidRDefault="0034088E" w:rsidP="0034088E">
      <w:pPr>
        <w:spacing w:after="0"/>
        <w:jc w:val="center"/>
        <w:rPr>
          <w:sz w:val="52"/>
        </w:rPr>
      </w:pPr>
      <w:r>
        <w:rPr>
          <w:sz w:val="52"/>
        </w:rPr>
        <w:t>« </w:t>
      </w:r>
      <w:r w:rsidRPr="0034088E">
        <w:rPr>
          <w:sz w:val="52"/>
        </w:rPr>
        <w:t>Développer une veille informationnelle efficace liée à son projet d'étude</w:t>
      </w:r>
      <w:r>
        <w:rPr>
          <w:sz w:val="52"/>
        </w:rPr>
        <w:t> »</w:t>
      </w:r>
    </w:p>
    <w:p w:rsidR="00073F60" w:rsidRDefault="00073F60" w:rsidP="00073F60"/>
    <w:p w:rsidR="00073F60" w:rsidRDefault="00073F60" w:rsidP="00073F60"/>
    <w:p w:rsidR="00390905" w:rsidRDefault="00390905" w:rsidP="00073F60"/>
    <w:p w:rsidR="00390905" w:rsidRDefault="00390905" w:rsidP="00073F60"/>
    <w:p w:rsidR="00073F60" w:rsidRDefault="00073F60" w:rsidP="00073F60"/>
    <w:p w:rsidR="00073F60" w:rsidRDefault="00073F60" w:rsidP="00073F60"/>
    <w:p w:rsidR="00073F60" w:rsidRDefault="00073F60" w:rsidP="00073F60"/>
    <w:p w:rsidR="00073F60" w:rsidRPr="00073F60" w:rsidRDefault="00073F60" w:rsidP="00073F60">
      <w:r w:rsidRPr="00073F60">
        <w:t>Groupe de travail sur le développement des personnels (GT-DP) BCI (Susie Breier) et o</w:t>
      </w:r>
      <w:r w:rsidR="00D95D3A">
        <w:t>rganisé par Comité organisateur</w:t>
      </w:r>
      <w:r w:rsidRPr="00073F60">
        <w:t xml:space="preserve"> de l’activité Stratégie de veille  : Marilou Bourque, Viviane Angers (UdeM) et Carmela Pasquariello (HEC)</w:t>
      </w:r>
    </w:p>
    <w:p w:rsidR="00073F60" w:rsidRPr="00073F60" w:rsidRDefault="00073F60" w:rsidP="00073F60">
      <w:r w:rsidRPr="00073F60">
        <w:rPr>
          <w:b/>
          <w:bCs/>
        </w:rPr>
        <w:t>Date</w:t>
      </w:r>
      <w:r w:rsidRPr="00073F60">
        <w:t> : mercredi 10 avril 2019, 9h30 à 16h00 (dîner libre de 12h à 13h30)</w:t>
      </w:r>
    </w:p>
    <w:p w:rsidR="00073F60" w:rsidRPr="00073F60" w:rsidRDefault="00073F60" w:rsidP="00073F60">
      <w:r w:rsidRPr="00073F60">
        <w:rPr>
          <w:b/>
          <w:bCs/>
        </w:rPr>
        <w:t xml:space="preserve">Lieu : </w:t>
      </w:r>
      <w:r w:rsidRPr="00073F60">
        <w:t>Bibliothèque des lettres et sciences humaines (local 1088), Université de Montréal</w:t>
      </w:r>
    </w:p>
    <w:p w:rsidR="006C68B5" w:rsidRDefault="00073F60" w:rsidP="000340E5">
      <w:r w:rsidRPr="00073F60">
        <w:rPr>
          <w:b/>
          <w:bCs/>
        </w:rPr>
        <w:t>Formatrice</w:t>
      </w:r>
      <w:r w:rsidRPr="00073F60">
        <w:t xml:space="preserve"> : Justine Lamoureux, bibliothécaire - UQAM, </w:t>
      </w:r>
      <w:hyperlink r:id="rId8" w:history="1">
        <w:r w:rsidRPr="00073F60">
          <w:rPr>
            <w:rStyle w:val="Lienhypertexte"/>
          </w:rPr>
          <w:t>lamoureux.justine@uqam.ca</w:t>
        </w:r>
      </w:hyperlink>
      <w:r w:rsidRPr="00073F60">
        <w:t xml:space="preserve">   </w:t>
      </w:r>
    </w:p>
    <w:p w:rsidR="006C68B5" w:rsidRPr="006C68B5" w:rsidRDefault="006C68B5" w:rsidP="006C68B5">
      <w:r w:rsidRPr="006C68B5">
        <w:rPr>
          <w:noProof/>
          <w:lang w:eastAsia="fr-CA"/>
        </w:rPr>
        <w:drawing>
          <wp:inline distT="0" distB="0" distL="0" distR="0" wp14:anchorId="3D17584B" wp14:editId="618C5067">
            <wp:extent cx="838200" cy="295275"/>
            <wp:effectExtent l="0" t="0" r="0" b="9525"/>
            <wp:docPr id="1026" name="Picture 2" descr="https://licensebuttons.net/l/by-nc/3.0/88x3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6" name="Picture 2" descr="https://licensebuttons.net/l/by-nc/3.0/88x31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295275"/>
                    </a:xfrm>
                    <a:prstGeom prst="rect">
                      <a:avLst/>
                    </a:prstGeom>
                    <a:noFill/>
                    <a:extLst>
                      <a:ext uri="{909E8E84-426E-40DD-AFC4-6F175D3DCCD1}">
                        <a14:hiddenFill xmlns:a14="http://schemas.microsoft.com/office/drawing/2010/main">
                          <a:solidFill>
                            <a:srgbClr val="FFFFFF"/>
                          </a:solidFill>
                        </a14:hiddenFill>
                      </a:ext>
                    </a:extLst>
                  </pic:spPr>
                </pic:pic>
              </a:graphicData>
            </a:graphic>
          </wp:inline>
        </w:drawing>
      </w:r>
      <w:r w:rsidRPr="006C68B5">
        <w:rPr>
          <w:b/>
          <w:bCs/>
          <w:lang w:val="fr-FR"/>
        </w:rPr>
        <w:t>Attribution - Pas d’Utilisation Commerciale</w:t>
      </w:r>
    </w:p>
    <w:p w:rsidR="0034088E" w:rsidRDefault="0034088E" w:rsidP="000340E5">
      <w:r>
        <w:br w:type="page"/>
      </w:r>
    </w:p>
    <w:p w:rsidR="000340E5" w:rsidRPr="00776796" w:rsidRDefault="00776796" w:rsidP="00937E8B">
      <w:pPr>
        <w:pStyle w:val="Titre1"/>
      </w:pPr>
      <w:r w:rsidRPr="00776796">
        <w:lastRenderedPageBreak/>
        <w:t>Intro</w:t>
      </w:r>
      <w:r>
        <w:t>du</w:t>
      </w:r>
      <w:r w:rsidRPr="00776796">
        <w:t>ction</w:t>
      </w:r>
    </w:p>
    <w:p w:rsidR="0034088E" w:rsidRDefault="0034088E" w:rsidP="0034088E"/>
    <w:p w:rsidR="0034088E" w:rsidRDefault="0034088E" w:rsidP="0034088E"/>
    <w:p w:rsidR="00F30CE6" w:rsidRPr="00F30CE6" w:rsidRDefault="00F30CE6" w:rsidP="00F30CE6">
      <w:pPr>
        <w:jc w:val="right"/>
      </w:pPr>
      <w:r w:rsidRPr="00F30CE6">
        <w:rPr>
          <w:b/>
          <w:bCs/>
        </w:rPr>
        <w:t>Matériel pédago :</w:t>
      </w:r>
    </w:p>
    <w:p w:rsidR="006636A2" w:rsidRPr="006636A2" w:rsidRDefault="00B807D4" w:rsidP="006636A2">
      <w:pPr>
        <w:jc w:val="right"/>
        <w:rPr>
          <w:b/>
          <w:bCs/>
          <w:color w:val="0000FF" w:themeColor="hyperlink"/>
          <w:u w:val="single"/>
        </w:rPr>
      </w:pPr>
      <w:hyperlink r:id="rId10" w:history="1">
        <w:r w:rsidR="006636A2" w:rsidRPr="006636A2">
          <w:rPr>
            <w:rStyle w:val="Lienhypertexte"/>
            <w:b/>
            <w:bCs/>
          </w:rPr>
          <w:t>https://wiki.uqam.ca/pages/viewpage.action?pageId=54432566</w:t>
        </w:r>
      </w:hyperlink>
      <w:hyperlink r:id="rId11" w:history="1">
        <w:r w:rsidR="006636A2" w:rsidRPr="006636A2">
          <w:rPr>
            <w:rStyle w:val="Lienhypertexte"/>
            <w:b/>
            <w:bCs/>
          </w:rPr>
          <w:t xml:space="preserve"> </w:t>
        </w:r>
      </w:hyperlink>
      <w:r w:rsidR="006636A2" w:rsidRPr="006636A2">
        <w:rPr>
          <w:b/>
          <w:bCs/>
          <w:color w:val="0000FF" w:themeColor="hyperlink"/>
          <w:u w:val="single"/>
        </w:rPr>
        <w:t xml:space="preserve"> </w:t>
      </w:r>
    </w:p>
    <w:p w:rsidR="006636A2" w:rsidRPr="006636A2" w:rsidRDefault="006636A2" w:rsidP="006636A2">
      <w:pPr>
        <w:jc w:val="right"/>
        <w:rPr>
          <w:b/>
          <w:bCs/>
          <w:color w:val="0000FF" w:themeColor="hyperlink"/>
          <w:u w:val="single"/>
        </w:rPr>
      </w:pPr>
      <w:r w:rsidRPr="006636A2">
        <w:rPr>
          <w:b/>
          <w:bCs/>
          <w:color w:val="0000FF" w:themeColor="hyperlink"/>
          <w:u w:val="single"/>
        </w:rPr>
        <w:t xml:space="preserve">Ou en tinyURL : </w:t>
      </w:r>
      <w:hyperlink r:id="rId12" w:history="1">
        <w:r w:rsidRPr="006636A2">
          <w:rPr>
            <w:rStyle w:val="Lienhypertexte"/>
            <w:b/>
            <w:bCs/>
            <w:lang w:val="fr-FR"/>
          </w:rPr>
          <w:t>https://tinyurl.com/veillebiblio</w:t>
        </w:r>
      </w:hyperlink>
      <w:r w:rsidRPr="006636A2">
        <w:rPr>
          <w:b/>
          <w:bCs/>
          <w:color w:val="0000FF" w:themeColor="hyperlink"/>
          <w:u w:val="single"/>
          <w:lang w:val="fr-FR"/>
        </w:rPr>
        <w:t xml:space="preserve"> </w:t>
      </w:r>
    </w:p>
    <w:p w:rsidR="00F30CE6" w:rsidRPr="00F30CE6" w:rsidRDefault="00D44F7C" w:rsidP="00F30CE6">
      <w:pPr>
        <w:jc w:val="right"/>
      </w:pPr>
      <w:r>
        <w:t xml:space="preserve">Vous y trouverez : </w:t>
      </w:r>
    </w:p>
    <w:p w:rsidR="00F30CE6" w:rsidRPr="00F30CE6" w:rsidRDefault="00F30CE6" w:rsidP="00F30CE6">
      <w:pPr>
        <w:jc w:val="right"/>
      </w:pPr>
      <w:r w:rsidRPr="00F30CE6">
        <w:t>PPT  / Fiches « à modifier » / Guide du participant / Biblio Zotero</w:t>
      </w:r>
    </w:p>
    <w:p w:rsidR="00D44F7C" w:rsidRDefault="00D44F7C" w:rsidP="00F30CE6">
      <w:pPr>
        <w:jc w:val="right"/>
      </w:pPr>
    </w:p>
    <w:p w:rsidR="00D44F7C" w:rsidRDefault="00D44F7C" w:rsidP="00F30CE6">
      <w:pPr>
        <w:jc w:val="right"/>
      </w:pPr>
    </w:p>
    <w:p w:rsidR="00D44F7C" w:rsidRDefault="00D44F7C" w:rsidP="00F30CE6">
      <w:pPr>
        <w:jc w:val="right"/>
      </w:pPr>
    </w:p>
    <w:p w:rsidR="00D44F7C" w:rsidRDefault="00D44F7C" w:rsidP="00F30CE6">
      <w:pPr>
        <w:jc w:val="right"/>
      </w:pPr>
    </w:p>
    <w:p w:rsidR="00D44F7C" w:rsidRDefault="00D44F7C" w:rsidP="00F30CE6">
      <w:pPr>
        <w:jc w:val="right"/>
      </w:pPr>
    </w:p>
    <w:p w:rsidR="00F30CE6" w:rsidRPr="00F30CE6" w:rsidRDefault="00B807D4" w:rsidP="00F30CE6">
      <w:pPr>
        <w:jc w:val="right"/>
      </w:pPr>
      <w:hyperlink r:id="rId13" w:history="1">
        <w:r w:rsidR="00F30CE6" w:rsidRPr="00F30CE6">
          <w:rPr>
            <w:rStyle w:val="Lienhypertexte"/>
          </w:rPr>
          <w:t>https://</w:t>
        </w:r>
      </w:hyperlink>
      <w:hyperlink r:id="rId14" w:history="1">
        <w:r w:rsidR="00F30CE6" w:rsidRPr="00F30CE6">
          <w:rPr>
            <w:rStyle w:val="Lienhypertexte"/>
          </w:rPr>
          <w:t>twitter.com/veillebiblio</w:t>
        </w:r>
      </w:hyperlink>
    </w:p>
    <w:p w:rsidR="00F30CE6" w:rsidRPr="00F30CE6" w:rsidRDefault="00B807D4" w:rsidP="00F30CE6">
      <w:pPr>
        <w:jc w:val="right"/>
      </w:pPr>
      <w:hyperlink r:id="rId15" w:history="1">
        <w:r w:rsidR="00F30CE6" w:rsidRPr="00F30CE6">
          <w:rPr>
            <w:rStyle w:val="Lienhypertexte"/>
          </w:rPr>
          <w:t>#</w:t>
        </w:r>
      </w:hyperlink>
      <w:hyperlink r:id="rId16" w:history="1">
        <w:r w:rsidR="00F30CE6" w:rsidRPr="00F30CE6">
          <w:rPr>
            <w:rStyle w:val="Lienhypertexte"/>
          </w:rPr>
          <w:t>veillebiblioUQAM</w:t>
        </w:r>
      </w:hyperlink>
      <w:r w:rsidR="00F30CE6" w:rsidRPr="00F30CE6">
        <w:t xml:space="preserve"> </w:t>
      </w:r>
    </w:p>
    <w:p w:rsidR="0034088E" w:rsidRDefault="0034088E" w:rsidP="0034088E"/>
    <w:p w:rsidR="0034088E" w:rsidRDefault="000E22D6" w:rsidP="0034088E">
      <w:r>
        <w:rPr>
          <w:noProof/>
          <w:lang w:eastAsia="fr-CA"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>
                <wp:simplePos x="0" y="0"/>
                <wp:positionH relativeFrom="column">
                  <wp:posOffset>-299720</wp:posOffset>
                </wp:positionH>
                <wp:positionV relativeFrom="paragraph">
                  <wp:posOffset>173990</wp:posOffset>
                </wp:positionV>
                <wp:extent cx="6228272" cy="1958196"/>
                <wp:effectExtent l="0" t="0" r="20320" b="23495"/>
                <wp:wrapNone/>
                <wp:docPr id="14" name="Rectangle à coins arrondis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8272" cy="1958196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C0E97C5" id="Rectangle à coins arrondis 14" o:spid="_x0000_s1026" style="position:absolute;margin-left:-23.6pt;margin-top:13.7pt;width:490.4pt;height:154.2pt;z-index:2516567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" fillcolor="#bfbfbf [2412]" strokecolor="#bfbfbf [2412]" strokeweight="2pt"/>
            </w:pict>
          </mc:Fallback>
        </mc:AlternateContent>
      </w:r>
      <w:r w:rsidR="00BB1871">
        <w:t>N</w:t>
      </w:r>
      <w:r w:rsidR="00D523EC">
        <w:t>otes ou questions :</w:t>
      </w:r>
    </w:p>
    <w:p w:rsidR="0034088E" w:rsidRDefault="0034088E" w:rsidP="0034088E"/>
    <w:p w:rsidR="0034088E" w:rsidRDefault="0034088E" w:rsidP="0034088E"/>
    <w:p w:rsidR="0053657B" w:rsidRDefault="0053657B" w:rsidP="0034088E"/>
    <w:p w:rsidR="0053657B" w:rsidRDefault="0053657B" w:rsidP="0034088E"/>
    <w:p w:rsidR="0053657B" w:rsidRDefault="007D7C6E" w:rsidP="0034088E">
      <w:r>
        <w:rPr>
          <w:noProof/>
          <w:lang w:eastAsia="fr-CA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2B292055" wp14:editId="63CA3A03">
                <wp:simplePos x="0" y="0"/>
                <wp:positionH relativeFrom="column">
                  <wp:posOffset>4648200</wp:posOffset>
                </wp:positionH>
                <wp:positionV relativeFrom="paragraph">
                  <wp:posOffset>-1038860</wp:posOffset>
                </wp:positionV>
                <wp:extent cx="828675" cy="457200"/>
                <wp:effectExtent l="0" t="0" r="28575" b="19050"/>
                <wp:wrapNone/>
                <wp:docPr id="4" name="Zone de text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8675" cy="4572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AC0CB9" w:rsidRPr="00FA5B5D" w:rsidRDefault="00AC0CB9" w:rsidP="00AC0CB9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rPr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FA5B5D">
                              <w:rPr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GO</w:t>
                            </w:r>
                          </w:p>
                          <w:p w:rsidR="00AC0CB9" w:rsidRPr="00FA5B5D" w:rsidRDefault="00AC0CB9" w:rsidP="00AC0CB9">
                            <w:pPr>
                              <w:pStyle w:val="Paragraphedeliste"/>
                              <w:numPr>
                                <w:ilvl w:val="0"/>
                                <w:numId w:val="2"/>
                              </w:numPr>
                              <w:rPr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FA5B5D">
                              <w:rPr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  <w:t>NO GO</w:t>
                            </w:r>
                          </w:p>
                          <w:p w:rsidR="00AC0CB9" w:rsidRPr="00FA5B5D" w:rsidRDefault="00AC0CB9" w:rsidP="00746184">
                            <w:pPr>
                              <w:pStyle w:val="Paragraphedeliste"/>
                              <w:ind w:left="360"/>
                              <w:rPr>
                                <w14:textOutline w14:w="9525" w14:cap="rnd" w14:cmpd="sng" w14:algn="ctr">
                                  <w14:solidFill>
                                    <w14:srgbClr w14:val="000000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B292055" id="_x0000_t202" coordsize="21600,21600" o:spt="202" path="m,l,21600r21600,l21600,xe">
                <v:stroke joinstyle="miter"/>
                <v:path gradientshapeok="t" o:connecttype="rect"/>
              </v:shapetype>
              <v:shape id="Zone de texte 4" o:spid="_x0000_s1026" type="#_x0000_t202" style="position:absolute;margin-left:366pt;margin-top:-81.8pt;width:65.25pt;height:36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" fillcolor="white [3201]" strokeweight=".5pt">
                <v:textbox>
                  <w:txbxContent>
                    <w:p w:rsidR="00AC0CB9" w:rsidRPr="00FA5B5D" w:rsidRDefault="00AC0CB9" w:rsidP="00AC0CB9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rPr>
                          <w14:textOutline w14:w="9525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 w:rsidRPr="00FA5B5D">
                        <w:rPr>
                          <w14:textOutline w14:w="9525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  <w:t>GO</w:t>
                      </w:r>
                    </w:p>
                    <w:p w:rsidR="00AC0CB9" w:rsidRPr="00FA5B5D" w:rsidRDefault="00AC0CB9" w:rsidP="00AC0CB9">
                      <w:pPr>
                        <w:pStyle w:val="Paragraphedeliste"/>
                        <w:numPr>
                          <w:ilvl w:val="0"/>
                          <w:numId w:val="2"/>
                        </w:numPr>
                        <w:rPr>
                          <w14:textOutline w14:w="9525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</w:pPr>
                      <w:r w:rsidRPr="00FA5B5D">
                        <w:rPr>
                          <w14:textOutline w14:w="9525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  <w:t>NO GO</w:t>
                      </w:r>
                    </w:p>
                    <w:p w:rsidR="00AC0CB9" w:rsidRPr="00FA5B5D" w:rsidRDefault="00AC0CB9" w:rsidP="00746184">
                      <w:pPr>
                        <w:pStyle w:val="Paragraphedeliste"/>
                        <w:ind w:left="360"/>
                        <w:rPr>
                          <w14:textOutline w14:w="9525" w14:cap="rnd" w14:cmpd="sng" w14:algn="ctr">
                            <w14:solidFill>
                              <w14:srgbClr w14:val="000000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967F0A" w:rsidRDefault="00967F0A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  <w:r>
        <w:br w:type="page"/>
      </w:r>
    </w:p>
    <w:p w:rsidR="00967F0A" w:rsidRDefault="00967F0A" w:rsidP="00967F0A">
      <w:pPr>
        <w:jc w:val="center"/>
        <w:rPr>
          <w:b/>
          <w:sz w:val="36"/>
        </w:rPr>
      </w:pPr>
    </w:p>
    <w:p w:rsidR="00967F0A" w:rsidRPr="007450A7" w:rsidRDefault="00967F0A" w:rsidP="00967F0A">
      <w:pPr>
        <w:jc w:val="center"/>
        <w:rPr>
          <w:b/>
          <w:sz w:val="36"/>
        </w:rPr>
      </w:pPr>
      <w:r w:rsidRPr="007450A7">
        <w:rPr>
          <w:b/>
          <w:sz w:val="36"/>
        </w:rPr>
        <w:t>Plan de match</w:t>
      </w:r>
      <w:r>
        <w:rPr>
          <w:b/>
          <w:sz w:val="36"/>
        </w:rPr>
        <w:t xml:space="preserve"> </w:t>
      </w:r>
      <w:r>
        <w:rPr>
          <w:b/>
          <w:sz w:val="36"/>
        </w:rPr>
        <w:t xml:space="preserve">de la </w:t>
      </w:r>
      <w:r>
        <w:rPr>
          <w:b/>
          <w:sz w:val="36"/>
        </w:rPr>
        <w:t>rencontre du 10 avril 2019</w:t>
      </w:r>
    </w:p>
    <w:p w:rsidR="00967F0A" w:rsidRPr="00985158" w:rsidRDefault="00967F0A" w:rsidP="00967F0A">
      <w:r w:rsidRPr="00985158">
        <w:rPr>
          <w:b/>
          <w:bCs/>
        </w:rPr>
        <w:t>9h30 – 9h45 :</w:t>
      </w:r>
      <w:r w:rsidRPr="00985158">
        <w:t xml:space="preserve"> Accueil, vérification des postes, présentation des membres du comité et de la formatrice</w:t>
      </w:r>
    </w:p>
    <w:p w:rsidR="00967F0A" w:rsidRPr="00985158" w:rsidRDefault="00967F0A" w:rsidP="00967F0A">
      <w:r w:rsidRPr="00985158">
        <w:rPr>
          <w:b/>
          <w:bCs/>
        </w:rPr>
        <w:t xml:space="preserve">9h45 – 10h00 : </w:t>
      </w:r>
      <w:r w:rsidRPr="00985158">
        <w:t xml:space="preserve">Présentation des objectifs de la journée, du matériel d’accompagnement, du wiki. </w:t>
      </w:r>
      <w:r w:rsidRPr="00985158">
        <w:rPr>
          <w:b/>
          <w:bCs/>
        </w:rPr>
        <w:t>Quiz 3-2-1</w:t>
      </w:r>
    </w:p>
    <w:p w:rsidR="00967F0A" w:rsidRPr="00985158" w:rsidRDefault="00967F0A" w:rsidP="00967F0A">
      <w:r w:rsidRPr="00985158">
        <w:rPr>
          <w:b/>
          <w:bCs/>
        </w:rPr>
        <w:t xml:space="preserve">10h00 – 12H00 </w:t>
      </w:r>
      <w:r w:rsidRPr="00985158">
        <w:t>: Survoler des Concepts généraux :</w:t>
      </w:r>
      <w:r w:rsidRPr="00985158">
        <w:rPr>
          <w:b/>
          <w:bCs/>
          <w:u w:val="single"/>
        </w:rPr>
        <w:t xml:space="preserve"> 1. </w:t>
      </w:r>
      <w:r w:rsidRPr="00985158">
        <w:t xml:space="preserve">Les besoins des veilleurs, </w:t>
      </w:r>
      <w:r w:rsidRPr="00985158">
        <w:rPr>
          <w:b/>
          <w:bCs/>
          <w:u w:val="single"/>
        </w:rPr>
        <w:t xml:space="preserve">2. </w:t>
      </w:r>
      <w:r w:rsidRPr="00985158">
        <w:t>Définition et principes de base, (</w:t>
      </w:r>
      <w:r>
        <w:t>a</w:t>
      </w:r>
      <w:r w:rsidRPr="00985158">
        <w:t xml:space="preserve">ider le veilleur à cerner sa question. </w:t>
      </w:r>
      <w:r w:rsidRPr="00985158">
        <w:rPr>
          <w:b/>
          <w:bCs/>
        </w:rPr>
        <w:t>Fiche à modifier 1 + Exercice no 1</w:t>
      </w:r>
      <w:r w:rsidRPr="00985158">
        <w:t xml:space="preserve">). Avantage et </w:t>
      </w:r>
      <w:r>
        <w:t>d</w:t>
      </w:r>
      <w:r w:rsidRPr="00985158">
        <w:t>éfis de la veille, (</w:t>
      </w:r>
      <w:r w:rsidRPr="00985158">
        <w:rPr>
          <w:b/>
          <w:bCs/>
        </w:rPr>
        <w:t xml:space="preserve">Pause +/- 10h45 </w:t>
      </w:r>
      <w:r w:rsidRPr="00985158">
        <w:t xml:space="preserve">). Ressources disponibles dans vos institutions. </w:t>
      </w:r>
    </w:p>
    <w:p w:rsidR="00967F0A" w:rsidRPr="00985158" w:rsidRDefault="00967F0A" w:rsidP="00967F0A">
      <w:r w:rsidRPr="00985158">
        <w:rPr>
          <w:b/>
          <w:bCs/>
        </w:rPr>
        <w:t xml:space="preserve">Repas de 12h00 à 13h30 </w:t>
      </w:r>
    </w:p>
    <w:p w:rsidR="00967F0A" w:rsidRPr="00985158" w:rsidRDefault="00967F0A" w:rsidP="00967F0A">
      <w:r w:rsidRPr="00985158">
        <w:rPr>
          <w:b/>
          <w:bCs/>
        </w:rPr>
        <w:t xml:space="preserve">13h30 à 14h45 : </w:t>
      </w:r>
      <w:r w:rsidRPr="00985158">
        <w:rPr>
          <w:b/>
          <w:bCs/>
          <w:u w:val="single"/>
        </w:rPr>
        <w:t xml:space="preserve">3. </w:t>
      </w:r>
      <w:r w:rsidRPr="00985158">
        <w:t>Énoncer et donner des exemples de bonnes pratiques (</w:t>
      </w:r>
      <w:r w:rsidRPr="00985158">
        <w:rPr>
          <w:b/>
          <w:bCs/>
        </w:rPr>
        <w:t>Fiche à modifier 2 et 3</w:t>
      </w:r>
      <w:r w:rsidRPr="00985158">
        <w:t>). Démonstration avec fed43. (</w:t>
      </w:r>
      <w:r w:rsidRPr="00985158">
        <w:rPr>
          <w:b/>
          <w:bCs/>
        </w:rPr>
        <w:t>Pause +/- 14h45</w:t>
      </w:r>
      <w:r w:rsidRPr="00985158">
        <w:t>). Présentation de l’atelier « Choix des outils »</w:t>
      </w:r>
      <w:r>
        <w:t xml:space="preserve"> </w:t>
      </w:r>
      <w:r w:rsidRPr="00985158">
        <w:t>(</w:t>
      </w:r>
      <w:r w:rsidRPr="00985158">
        <w:rPr>
          <w:b/>
          <w:bCs/>
        </w:rPr>
        <w:t>exercice no 2 et Fiche 2 et 3</w:t>
      </w:r>
      <w:r>
        <w:t>) ».</w:t>
      </w:r>
      <w:r w:rsidRPr="00985158">
        <w:t xml:space="preserve"> </w:t>
      </w:r>
      <w:r>
        <w:t xml:space="preserve">Au besoin, petit détour sur la </w:t>
      </w:r>
      <w:r w:rsidRPr="00985158">
        <w:rPr>
          <w:b/>
          <w:bCs/>
        </w:rPr>
        <w:t>Fiche à modifier 4 et 5</w:t>
      </w:r>
      <w:r>
        <w:t xml:space="preserve">. </w:t>
      </w:r>
    </w:p>
    <w:p w:rsidR="00967F0A" w:rsidRPr="00985158" w:rsidRDefault="00967F0A" w:rsidP="00967F0A">
      <w:r w:rsidRPr="00985158">
        <w:rPr>
          <w:b/>
          <w:bCs/>
        </w:rPr>
        <w:t>14h45-15h45 :</w:t>
      </w:r>
      <w:r w:rsidRPr="00985158">
        <w:t xml:space="preserve"> </w:t>
      </w:r>
      <w:r w:rsidRPr="00985158">
        <w:rPr>
          <w:b/>
          <w:bCs/>
          <w:u w:val="single"/>
        </w:rPr>
        <w:t xml:space="preserve">4. </w:t>
      </w:r>
      <w:r w:rsidRPr="00985158">
        <w:t xml:space="preserve">Présenter la valeur ajoutée de la veille.  </w:t>
      </w:r>
      <w:r w:rsidRPr="00985158">
        <w:rPr>
          <w:b/>
          <w:bCs/>
          <w:u w:val="single"/>
        </w:rPr>
        <w:t xml:space="preserve">5. </w:t>
      </w:r>
      <w:r w:rsidRPr="00985158">
        <w:t xml:space="preserve">Planification : </w:t>
      </w:r>
      <w:r w:rsidRPr="00985158">
        <w:rPr>
          <w:b/>
          <w:bCs/>
        </w:rPr>
        <w:t>Atelier « avatar »</w:t>
      </w:r>
      <w:r w:rsidRPr="00985158">
        <w:rPr>
          <w:i/>
          <w:iCs/>
        </w:rPr>
        <w:t xml:space="preserve">; </w:t>
      </w:r>
      <w:r>
        <w:rPr>
          <w:b/>
          <w:bCs/>
        </w:rPr>
        <w:t>Fiche à modifier 6 .</w:t>
      </w:r>
    </w:p>
    <w:p w:rsidR="00967F0A" w:rsidRPr="00985158" w:rsidRDefault="00967F0A" w:rsidP="00967F0A">
      <w:r w:rsidRPr="00985158">
        <w:rPr>
          <w:b/>
          <w:bCs/>
        </w:rPr>
        <w:t xml:space="preserve">15h45 – 16h00 : </w:t>
      </w:r>
      <w:r w:rsidRPr="00985158">
        <w:t xml:space="preserve"> Offre de suivis (service après-vente) et collaboration : vous pouvez me donner votre fiche à modifier 6 et je vais la déposer sur le Wiki.</w:t>
      </w:r>
    </w:p>
    <w:p w:rsidR="00967F0A" w:rsidRDefault="00967F0A" w:rsidP="00967F0A"/>
    <w:p w:rsidR="00967F0A" w:rsidRDefault="00967F0A" w:rsidP="00967F0A"/>
    <w:p w:rsidR="00967F0A" w:rsidRDefault="00967F0A" w:rsidP="00967F0A"/>
    <w:p w:rsidR="00967F0A" w:rsidRDefault="00967F0A" w:rsidP="00967F0A"/>
    <w:p w:rsidR="00967F0A" w:rsidRPr="00B42596" w:rsidRDefault="00967F0A" w:rsidP="00967F0A">
      <w:pPr>
        <w:rPr>
          <w:color w:val="FFFFFF" w:themeColor="background1"/>
        </w:rPr>
      </w:pPr>
      <w:r w:rsidRPr="00B42596">
        <w:rPr>
          <w:color w:val="FFFFFF" w:themeColor="background1"/>
        </w:rPr>
        <w:t>À papa…</w:t>
      </w:r>
    </w:p>
    <w:p w:rsidR="00967F0A" w:rsidRDefault="00967F0A"/>
    <w:p w:rsidR="00967F0A" w:rsidRDefault="00967F0A"/>
    <w:p w:rsidR="00967F0A" w:rsidRDefault="00967F0A">
      <w:pPr>
        <w:rPr>
          <w:rFonts w:asciiTheme="majorHAnsi" w:eastAsiaTheme="majorEastAsia" w:hAnsiTheme="majorHAnsi" w:cstheme="majorBidi"/>
          <w:b/>
          <w:bCs/>
          <w:color w:val="365F91" w:themeColor="accent1" w:themeShade="BF"/>
          <w:sz w:val="28"/>
          <w:szCs w:val="28"/>
        </w:rPr>
      </w:pPr>
      <w:r>
        <w:br w:type="page"/>
      </w:r>
    </w:p>
    <w:p w:rsidR="0053657B" w:rsidRDefault="004E67AC" w:rsidP="004E67AC">
      <w:pPr>
        <w:pStyle w:val="Titre1"/>
        <w:numPr>
          <w:ilvl w:val="0"/>
          <w:numId w:val="4"/>
        </w:numPr>
      </w:pPr>
      <w:r>
        <w:lastRenderedPageBreak/>
        <w:t>Les besoins des veilleurs</w:t>
      </w:r>
    </w:p>
    <w:p w:rsidR="0053657B" w:rsidRDefault="0053657B" w:rsidP="0034088E"/>
    <w:p w:rsidR="0053657B" w:rsidRDefault="008634E4" w:rsidP="0034088E">
      <w:r>
        <w:t>À l’UQAM, les besoins des veilleurs sont vastes. Il y a certainement des besoins de support technique, mais aussi beaucoup de besoin</w:t>
      </w:r>
      <w:r w:rsidR="00BA1457">
        <w:t xml:space="preserve">s </w:t>
      </w:r>
      <w:r>
        <w:t xml:space="preserve">de coaching. </w:t>
      </w:r>
    </w:p>
    <w:p w:rsidR="008634E4" w:rsidRDefault="008634E4" w:rsidP="0034088E"/>
    <w:p w:rsidR="008634E4" w:rsidRDefault="008634E4" w:rsidP="0034088E">
      <w:r>
        <w:t xml:space="preserve">Dans les départements, il est toujours important de « veiller » à </w:t>
      </w:r>
      <w:r w:rsidR="005F3B2C">
        <w:t xml:space="preserve">faire rayonner le travail des enseignants. </w:t>
      </w:r>
    </w:p>
    <w:p w:rsidR="0053657B" w:rsidRDefault="0053657B" w:rsidP="0034088E"/>
    <w:p w:rsidR="0053657B" w:rsidRDefault="00873814" w:rsidP="0034088E">
      <w:r>
        <w:t xml:space="preserve">Pour les étudiants, il y a parfois confusion entre une recherche et l’exercice de la veille. </w:t>
      </w:r>
    </w:p>
    <w:p w:rsidR="0053657B" w:rsidRDefault="0053657B" w:rsidP="0034088E"/>
    <w:p w:rsidR="0053657B" w:rsidRDefault="004A3EFD" w:rsidP="0034088E">
      <w:r>
        <w:t>Avez-vous déjà eu des questions en provenance de vos départements? Et lorsque vous faites de l’aide à l’usager, avez-vous des questions sur la veille?</w:t>
      </w:r>
    </w:p>
    <w:p w:rsidR="0053657B" w:rsidRDefault="0053657B" w:rsidP="0034088E"/>
    <w:p w:rsidR="00832278" w:rsidRPr="00C060C5" w:rsidRDefault="00C060C5" w:rsidP="00106D8F">
      <w:pPr>
        <w:pStyle w:val="Paragraphedeliste"/>
        <w:numPr>
          <w:ilvl w:val="0"/>
          <w:numId w:val="5"/>
        </w:numPr>
      </w:pPr>
      <w:r>
        <w:t>Si l’o</w:t>
      </w:r>
      <w:r w:rsidR="00BA1457" w:rsidRPr="00C060C5">
        <w:t xml:space="preserve">bjectif principal du </w:t>
      </w:r>
      <w:r>
        <w:t>« </w:t>
      </w:r>
      <w:r w:rsidR="00BA1457" w:rsidRPr="00C060C5">
        <w:t>veilleur/chercheur</w:t>
      </w:r>
      <w:r>
        <w:t> »</w:t>
      </w:r>
      <w:r w:rsidR="00BA1457" w:rsidRPr="00C060C5">
        <w:t xml:space="preserve"> </w:t>
      </w:r>
      <w:r>
        <w:t>n’est pas de</w:t>
      </w:r>
      <w:r w:rsidR="00BA1457" w:rsidRPr="00C060C5">
        <w:t xml:space="preserve"> gagner du temps, d’augmenter l’efficacité de sa recherche </w:t>
      </w:r>
      <w:r>
        <w:t>ou</w:t>
      </w:r>
      <w:r w:rsidR="00BA1457" w:rsidRPr="00C060C5">
        <w:t xml:space="preserve"> d’essayer d’en automatiser les processus</w:t>
      </w:r>
      <w:r>
        <w:t xml:space="preserve">, ce n’est peut-être pas une question </w:t>
      </w:r>
      <w:r w:rsidR="00253EB1">
        <w:t>de veille, mais plutôt d’encadrement académique</w:t>
      </w:r>
      <w:r w:rsidR="00312738">
        <w:t>?</w:t>
      </w:r>
      <w:r>
        <w:t xml:space="preserve"> </w:t>
      </w:r>
      <w:r w:rsidR="00B03240">
        <w:t>Attention de bien respecter vos limites</w:t>
      </w:r>
      <w:r w:rsidR="00BC6555">
        <w:t xml:space="preserve"> et les besoins du veilleur</w:t>
      </w:r>
      <w:r w:rsidR="00B03240">
        <w:t>.</w:t>
      </w:r>
    </w:p>
    <w:p w:rsidR="0053657B" w:rsidRDefault="0053657B" w:rsidP="0034088E"/>
    <w:p w:rsidR="0010347D" w:rsidRDefault="003B6A0B" w:rsidP="0010347D">
      <w:r>
        <w:rPr>
          <w:noProof/>
          <w:lang w:eastAsia="fr-CA"/>
        </w:rPr>
        <mc:AlternateContent>
          <mc:Choice Requires="wps">
            <w:drawing>
              <wp:anchor distT="0" distB="0" distL="114300" distR="114300" simplePos="0" relativeHeight="251653632" behindDoc="0" locked="0" layoutInCell="1" allowOverlap="1" wp14:anchorId="7339CA12" wp14:editId="0B0A0635">
                <wp:simplePos x="0" y="0"/>
                <wp:positionH relativeFrom="column">
                  <wp:posOffset>-180975</wp:posOffset>
                </wp:positionH>
                <wp:positionV relativeFrom="paragraph">
                  <wp:posOffset>281305</wp:posOffset>
                </wp:positionV>
                <wp:extent cx="6228272" cy="1958196"/>
                <wp:effectExtent l="0" t="0" r="20320" b="23495"/>
                <wp:wrapNone/>
                <wp:docPr id="15" name="Rectangle à coins arrondis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8272" cy="1958196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A027487" id="Rectangle à coins arrondis 15" o:spid="_x0000_s1026" style="position:absolute;margin-left:-14.25pt;margin-top:22.15pt;width:490.4pt;height:154.2pt;z-index:25165363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" fillcolor="#bfbfbf [2412]" strokecolor="#bfbfbf [2412]" strokeweight="2pt"/>
            </w:pict>
          </mc:Fallback>
        </mc:AlternateContent>
      </w:r>
      <w:r w:rsidR="0010347D">
        <w:t>Notes ou questions :</w:t>
      </w:r>
    </w:p>
    <w:p w:rsidR="0053657B" w:rsidRDefault="0053657B" w:rsidP="0034088E"/>
    <w:p w:rsidR="0053657B" w:rsidRDefault="0053657B" w:rsidP="0034088E"/>
    <w:p w:rsidR="0053657B" w:rsidRDefault="0053657B" w:rsidP="0034088E"/>
    <w:p w:rsidR="0053657B" w:rsidRDefault="0053657B" w:rsidP="0034088E"/>
    <w:p w:rsidR="0053657B" w:rsidRDefault="0053657B" w:rsidP="0034088E"/>
    <w:p w:rsidR="0053657B" w:rsidRDefault="0053657B" w:rsidP="0034088E"/>
    <w:p w:rsidR="00D95D3A" w:rsidRDefault="00D95D3A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53657B" w:rsidRDefault="000B7242" w:rsidP="00604C01">
      <w:pPr>
        <w:pStyle w:val="Titre2"/>
        <w:numPr>
          <w:ilvl w:val="0"/>
          <w:numId w:val="4"/>
        </w:numPr>
      </w:pPr>
      <w:r>
        <w:lastRenderedPageBreak/>
        <w:t>Survol</w:t>
      </w:r>
      <w:r w:rsidR="00C21D9A">
        <w:t xml:space="preserve"> de concepts généraux</w:t>
      </w:r>
    </w:p>
    <w:p w:rsidR="00625970" w:rsidRDefault="00625970" w:rsidP="00625970">
      <w:pPr>
        <w:pStyle w:val="Paragraphedeliste"/>
      </w:pPr>
    </w:p>
    <w:p w:rsidR="00C21D9A" w:rsidRDefault="00C21D9A" w:rsidP="00604C01">
      <w:pPr>
        <w:pStyle w:val="Titre2"/>
        <w:numPr>
          <w:ilvl w:val="0"/>
          <w:numId w:val="9"/>
        </w:numPr>
      </w:pPr>
      <w:r>
        <w:t>Définition</w:t>
      </w:r>
      <w:r w:rsidR="007B5935">
        <w:t xml:space="preserve"> et principes de base.</w:t>
      </w:r>
    </w:p>
    <w:p w:rsidR="001E024F" w:rsidRPr="001E024F" w:rsidRDefault="001E024F" w:rsidP="001E024F"/>
    <w:p w:rsidR="0053657B" w:rsidRDefault="003A537D" w:rsidP="00625970">
      <w:pPr>
        <w:jc w:val="center"/>
      </w:pPr>
      <w:r>
        <w:t>La veille est u</w:t>
      </w:r>
      <w:r w:rsidR="00335164">
        <w:t xml:space="preserve">ne vigie sur un sujet et elle est </w:t>
      </w:r>
      <w:r>
        <w:t>répétitive.</w:t>
      </w:r>
    </w:p>
    <w:p w:rsidR="0053657B" w:rsidRDefault="00625970" w:rsidP="0034088E">
      <w:r w:rsidRPr="00B81ABA">
        <w:rPr>
          <w:u w:val="single"/>
        </w:rPr>
        <w:t>Pour plus de définitions</w:t>
      </w:r>
      <w:r>
        <w:t xml:space="preserve"> : </w:t>
      </w:r>
    </w:p>
    <w:p w:rsidR="00625970" w:rsidRPr="00625970" w:rsidRDefault="00625970" w:rsidP="00625970">
      <w:r w:rsidRPr="00625970">
        <w:rPr>
          <w:i/>
          <w:iCs/>
        </w:rPr>
        <w:t>Voir Annexes 8 pour d’autres définition</w:t>
      </w:r>
      <w:r w:rsidR="00BA1457">
        <w:rPr>
          <w:i/>
          <w:iCs/>
        </w:rPr>
        <w:t xml:space="preserve">s </w:t>
      </w:r>
      <w:r w:rsidRPr="00625970">
        <w:rPr>
          <w:i/>
          <w:iCs/>
        </w:rPr>
        <w:t xml:space="preserve">de la veille « Veille stratégique et veille informationnelle dans un contexte d’organisation durable » / </w:t>
      </w:r>
      <w:r w:rsidRPr="00625970">
        <w:rPr>
          <w:b/>
          <w:bCs/>
        </w:rPr>
        <w:t>Elsa Drevon, Dominique Maurel et Christine Dufour 2015</w:t>
      </w:r>
    </w:p>
    <w:p w:rsidR="00625970" w:rsidRPr="00625970" w:rsidRDefault="00B807D4" w:rsidP="00625970">
      <w:hyperlink r:id="rId17" w:history="1">
        <w:r w:rsidR="00625970" w:rsidRPr="00625970">
          <w:rPr>
            <w:rStyle w:val="Lienhypertexte"/>
          </w:rPr>
          <w:t>http://www.revue-cossi.info/menu-actes/cossi-2015-communication-information-et-savoir-quel-management-pour-une-organisation-durable/515-actes-2015-drevon-maurel-dufour</w:t>
        </w:r>
      </w:hyperlink>
      <w:r w:rsidR="00625970" w:rsidRPr="00625970">
        <w:t xml:space="preserve"> </w:t>
      </w:r>
    </w:p>
    <w:p w:rsidR="0053657B" w:rsidRDefault="0053657B" w:rsidP="0034088E"/>
    <w:p w:rsidR="0053657B" w:rsidRPr="00CB4663" w:rsidRDefault="00B81ABA" w:rsidP="0034088E">
      <w:pPr>
        <w:rPr>
          <w:u w:val="single"/>
        </w:rPr>
      </w:pPr>
      <w:r w:rsidRPr="00CB4663">
        <w:rPr>
          <w:u w:val="single"/>
        </w:rPr>
        <w:t>Pour une schématisation :</w:t>
      </w:r>
    </w:p>
    <w:p w:rsidR="00B81ABA" w:rsidRDefault="00B81ABA" w:rsidP="0034088E">
      <w:r>
        <w:t xml:space="preserve">Voir </w:t>
      </w:r>
      <w:r w:rsidRPr="00B81ABA">
        <w:t>FICHE_A_MODIFIER_1_aider_le_veilleur_cerner_sa_question</w:t>
      </w:r>
      <w:r w:rsidR="00A47F9A">
        <w:t xml:space="preserve"> et exercice no 1</w:t>
      </w:r>
      <w:r w:rsidR="00DA289C">
        <w:t xml:space="preserve"> + exercice 1</w:t>
      </w:r>
    </w:p>
    <w:p w:rsidR="0053657B" w:rsidRDefault="0053657B" w:rsidP="0034088E"/>
    <w:p w:rsidR="0053657B" w:rsidRDefault="006E4C19" w:rsidP="0034088E">
      <w:r>
        <w:t xml:space="preserve">Il y a différents </w:t>
      </w:r>
      <w:r w:rsidR="00E240AB">
        <w:t>« cadre » pour faire de la veille</w:t>
      </w:r>
      <w:r w:rsidR="00BA1457">
        <w:t> </w:t>
      </w:r>
      <w:r>
        <w:t>:</w:t>
      </w:r>
    </w:p>
    <w:p w:rsidR="00832278" w:rsidRPr="006E4C19" w:rsidRDefault="00BA1457" w:rsidP="00E240AB">
      <w:pPr>
        <w:pStyle w:val="Paragraphedeliste"/>
        <w:numPr>
          <w:ilvl w:val="0"/>
          <w:numId w:val="5"/>
        </w:numPr>
        <w:tabs>
          <w:tab w:val="num" w:pos="1440"/>
        </w:tabs>
      </w:pPr>
      <w:r w:rsidRPr="006E4C19">
        <w:t xml:space="preserve">Par et pour un individu (chercheur) </w:t>
      </w:r>
    </w:p>
    <w:p w:rsidR="00832278" w:rsidRPr="006E4C19" w:rsidRDefault="00BA1457" w:rsidP="006E4C19">
      <w:pPr>
        <w:pStyle w:val="Paragraphedeliste"/>
        <w:numPr>
          <w:ilvl w:val="0"/>
          <w:numId w:val="5"/>
        </w:numPr>
        <w:tabs>
          <w:tab w:val="num" w:pos="1440"/>
        </w:tabs>
      </w:pPr>
      <w:r w:rsidRPr="006E4C19">
        <w:t>Par un individu pour une collectivité (cellule de veille)</w:t>
      </w:r>
    </w:p>
    <w:p w:rsidR="00832278" w:rsidRPr="006E4C19" w:rsidRDefault="00BA1457" w:rsidP="006E4C19">
      <w:pPr>
        <w:pStyle w:val="Paragraphedeliste"/>
        <w:numPr>
          <w:ilvl w:val="0"/>
          <w:numId w:val="5"/>
        </w:numPr>
        <w:tabs>
          <w:tab w:val="num" w:pos="1440"/>
        </w:tabs>
      </w:pPr>
      <w:r w:rsidRPr="006E4C19">
        <w:t>Par des individus pour une collectivité (veille collective)</w:t>
      </w:r>
    </w:p>
    <w:p w:rsidR="00F03056" w:rsidRDefault="00BD06D7" w:rsidP="00F03056">
      <w:r>
        <w:rPr>
          <w:noProof/>
          <w:lang w:eastAsia="fr-CA"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 wp14:anchorId="15CCA1A8" wp14:editId="666279AE">
                <wp:simplePos x="0" y="0"/>
                <wp:positionH relativeFrom="column">
                  <wp:posOffset>-161925</wp:posOffset>
                </wp:positionH>
                <wp:positionV relativeFrom="paragraph">
                  <wp:posOffset>226695</wp:posOffset>
                </wp:positionV>
                <wp:extent cx="6228272" cy="1958196"/>
                <wp:effectExtent l="0" t="0" r="20320" b="23495"/>
                <wp:wrapNone/>
                <wp:docPr id="17" name="Rectangle à coins arrondis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228272" cy="1958196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8E450EC" id="Rectangle à coins arrondis 17" o:spid="_x0000_s1026" style="position:absolute;margin-left:-12.75pt;margin-top:17.85pt;width:490.4pt;height:154.2pt;z-index:25165568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" fillcolor="#bfbfbf [2412]" strokecolor="#bfbfbf [2412]" strokeweight="2pt"/>
            </w:pict>
          </mc:Fallback>
        </mc:AlternateContent>
      </w:r>
      <w:r w:rsidR="00F03056">
        <w:t>Notes ou questions :</w:t>
      </w:r>
    </w:p>
    <w:p w:rsidR="0053657B" w:rsidRDefault="0053657B" w:rsidP="0034088E"/>
    <w:p w:rsidR="0053657B" w:rsidRDefault="0053657B" w:rsidP="0034088E"/>
    <w:p w:rsidR="0053657B" w:rsidRDefault="0053657B" w:rsidP="0034088E"/>
    <w:p w:rsidR="00BD06D7" w:rsidRDefault="00BD06D7">
      <w:r>
        <w:br w:type="page"/>
      </w:r>
    </w:p>
    <w:p w:rsidR="00604C01" w:rsidRPr="00604C01" w:rsidRDefault="00604C01" w:rsidP="00BA39D5">
      <w:pPr>
        <w:pStyle w:val="Titre2"/>
        <w:ind w:firstLine="708"/>
      </w:pPr>
      <w:r w:rsidRPr="00604C01">
        <w:lastRenderedPageBreak/>
        <w:t>b)*En connaître les avantages concrets</w:t>
      </w:r>
    </w:p>
    <w:p w:rsidR="0053657B" w:rsidRDefault="0053657B" w:rsidP="0034088E"/>
    <w:p w:rsidR="00832278" w:rsidRPr="00FB4E3A" w:rsidRDefault="00BA1457" w:rsidP="00E04D0E">
      <w:pPr>
        <w:pStyle w:val="Paragraphedeliste"/>
        <w:numPr>
          <w:ilvl w:val="0"/>
          <w:numId w:val="12"/>
        </w:numPr>
      </w:pPr>
      <w:r w:rsidRPr="00FB4E3A">
        <w:t>Gagner du temps, augmenter l’efficacité</w:t>
      </w:r>
    </w:p>
    <w:p w:rsidR="00832278" w:rsidRPr="00FB4E3A" w:rsidRDefault="00BA1457" w:rsidP="00E04D0E">
      <w:pPr>
        <w:pStyle w:val="Paragraphedeliste"/>
        <w:numPr>
          <w:ilvl w:val="0"/>
          <w:numId w:val="12"/>
        </w:numPr>
      </w:pPr>
      <w:r w:rsidRPr="00FB4E3A">
        <w:t>Automatiser des tâches répétitives</w:t>
      </w:r>
    </w:p>
    <w:p w:rsidR="00832278" w:rsidRPr="00FB4E3A" w:rsidRDefault="00BA1457" w:rsidP="00E04D0E">
      <w:pPr>
        <w:pStyle w:val="Paragraphedeliste"/>
        <w:numPr>
          <w:ilvl w:val="0"/>
          <w:numId w:val="12"/>
        </w:numPr>
      </w:pPr>
      <w:r w:rsidRPr="00FB4E3A">
        <w:t>Être informé rapidement des changements</w:t>
      </w:r>
    </w:p>
    <w:p w:rsidR="0053657B" w:rsidRDefault="0053657B" w:rsidP="0034088E"/>
    <w:p w:rsidR="0053657B" w:rsidRDefault="00FB4E3A" w:rsidP="0034088E">
      <w:r>
        <w:t xml:space="preserve">Mais aussi : </w:t>
      </w:r>
    </w:p>
    <w:p w:rsidR="00FB4E3A" w:rsidRDefault="00FB4E3A" w:rsidP="0034088E"/>
    <w:p w:rsidR="00E04D0E" w:rsidRPr="00E04D0E" w:rsidRDefault="00E04D0E" w:rsidP="00EC0856">
      <w:pPr>
        <w:pStyle w:val="Paragraphedeliste"/>
        <w:numPr>
          <w:ilvl w:val="0"/>
          <w:numId w:val="11"/>
        </w:numPr>
        <w:ind w:left="1134" w:hanging="425"/>
      </w:pPr>
      <w:r>
        <w:t>U</w:t>
      </w:r>
      <w:r w:rsidRPr="00E04D0E">
        <w:t>niformiser les métadonnées sur les informations recueilli</w:t>
      </w:r>
      <w:r w:rsidR="00BA1457">
        <w:t>es</w:t>
      </w:r>
      <w:r w:rsidRPr="00E04D0E">
        <w:t xml:space="preserve"> afin d’en faciliter la traçabilité </w:t>
      </w:r>
    </w:p>
    <w:p w:rsidR="0053657B" w:rsidRDefault="0053657B" w:rsidP="0034088E"/>
    <w:p w:rsidR="0053657B" w:rsidRDefault="00217732" w:rsidP="00BA39D5">
      <w:pPr>
        <w:pStyle w:val="Titre2"/>
        <w:ind w:firstLine="360"/>
      </w:pPr>
      <w:r>
        <w:t>c</w:t>
      </w:r>
      <w:r w:rsidRPr="00604C01">
        <w:t xml:space="preserve">)*En connaître les </w:t>
      </w:r>
      <w:r>
        <w:t>défis</w:t>
      </w:r>
    </w:p>
    <w:p w:rsidR="0053657B" w:rsidRDefault="0053657B" w:rsidP="0034088E"/>
    <w:p w:rsidR="00832278" w:rsidRPr="004B2549" w:rsidRDefault="002B7550" w:rsidP="004B2549">
      <w:pPr>
        <w:pStyle w:val="Paragraphedeliste"/>
        <w:numPr>
          <w:ilvl w:val="0"/>
          <w:numId w:val="11"/>
        </w:numPr>
      </w:pPr>
      <w:r>
        <w:t xml:space="preserve">Demande </w:t>
      </w:r>
      <w:r w:rsidR="00BA1457" w:rsidRPr="004B2549">
        <w:t xml:space="preserve">des compétences </w:t>
      </w:r>
      <w:r w:rsidR="00541A6F">
        <w:t>de</w:t>
      </w:r>
      <w:r w:rsidR="00BA1457" w:rsidRPr="004B2549">
        <w:t xml:space="preserve"> gestion de projet</w:t>
      </w:r>
    </w:p>
    <w:p w:rsidR="00832278" w:rsidRPr="004B2549" w:rsidRDefault="00D93FEB" w:rsidP="004B2549">
      <w:pPr>
        <w:pStyle w:val="Paragraphedeliste"/>
        <w:numPr>
          <w:ilvl w:val="0"/>
          <w:numId w:val="11"/>
        </w:numPr>
      </w:pPr>
      <w:r>
        <w:t>Demande des</w:t>
      </w:r>
      <w:r w:rsidR="00BA1457" w:rsidRPr="004B2549">
        <w:t xml:space="preserve"> compétences en recherche</w:t>
      </w:r>
      <w:r w:rsidR="00DA160B">
        <w:t xml:space="preserve"> d’information</w:t>
      </w:r>
    </w:p>
    <w:p w:rsidR="00832278" w:rsidRPr="004B2549" w:rsidRDefault="005C3178" w:rsidP="004B2549">
      <w:pPr>
        <w:pStyle w:val="Paragraphedeliste"/>
        <w:numPr>
          <w:ilvl w:val="0"/>
          <w:numId w:val="11"/>
        </w:numPr>
      </w:pPr>
      <w:r>
        <w:t>La veille e</w:t>
      </w:r>
      <w:r w:rsidR="00E06533">
        <w:t>st chronophage</w:t>
      </w:r>
    </w:p>
    <w:p w:rsidR="0053657B" w:rsidRDefault="0053657B" w:rsidP="0034088E"/>
    <w:p w:rsidR="005A2001" w:rsidRDefault="005A2001" w:rsidP="00BA39D5">
      <w:pPr>
        <w:pStyle w:val="Titre2"/>
        <w:ind w:firstLine="360"/>
      </w:pPr>
      <w:r>
        <w:t>d) Ressources déjà disponibles (Infosphère, etc.)</w:t>
      </w:r>
    </w:p>
    <w:p w:rsidR="005A2001" w:rsidRDefault="005A2001" w:rsidP="005A2001"/>
    <w:p w:rsidR="005A2001" w:rsidRDefault="005A2001" w:rsidP="005A2001">
      <w:r>
        <w:t>À voir sur Infosphère - si vous ne l’avez pas déjà fait- la capsule à propos des Fils RSS.</w:t>
      </w:r>
    </w:p>
    <w:p w:rsidR="0053657B" w:rsidRDefault="0053657B" w:rsidP="0034088E"/>
    <w:p w:rsidR="00186EB6" w:rsidRDefault="00186EB6" w:rsidP="00186EB6">
      <w:r>
        <w:rPr>
          <w:noProof/>
          <w:lang w:eastAsia="fr-CA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178ADA55" wp14:editId="44E6A37B">
                <wp:simplePos x="0" y="0"/>
                <wp:positionH relativeFrom="column">
                  <wp:posOffset>-361950</wp:posOffset>
                </wp:positionH>
                <wp:positionV relativeFrom="paragraph">
                  <wp:posOffset>280671</wp:posOffset>
                </wp:positionV>
                <wp:extent cx="6057900" cy="1390650"/>
                <wp:effectExtent l="0" t="0" r="19050" b="19050"/>
                <wp:wrapNone/>
                <wp:docPr id="18" name="Rectangle à coins arrondis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57900" cy="139065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76A8BA1" id="Rectangle à coins arrondis 18" o:spid="_x0000_s1026" style="position:absolute;margin-left:-28.5pt;margin-top:22.1pt;width:477pt;height:109.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" fillcolor="#bfbfbf [2412]" strokecolor="#bfbfbf [2412]" strokeweight="2pt"/>
            </w:pict>
          </mc:Fallback>
        </mc:AlternateContent>
      </w:r>
      <w:r>
        <w:t>Notes ou questions :</w:t>
      </w:r>
    </w:p>
    <w:p w:rsidR="00186EB6" w:rsidRDefault="00186EB6" w:rsidP="00186EB6"/>
    <w:p w:rsidR="00186EB6" w:rsidRDefault="00186EB6" w:rsidP="00186EB6"/>
    <w:p w:rsidR="00186EB6" w:rsidRDefault="00186EB6" w:rsidP="00186EB6"/>
    <w:p w:rsidR="0053657B" w:rsidRDefault="001E7AA1" w:rsidP="00FA790A">
      <w:pPr>
        <w:pStyle w:val="Titre2"/>
      </w:pPr>
      <w:r w:rsidRPr="001E7AA1">
        <w:lastRenderedPageBreak/>
        <w:t>3. *Énoncer et donner des exemples de bonnes pratiques</w:t>
      </w:r>
    </w:p>
    <w:p w:rsidR="0053657B" w:rsidRDefault="0053657B" w:rsidP="0034088E"/>
    <w:p w:rsidR="0053657B" w:rsidRDefault="00FA790A" w:rsidP="00FA790A">
      <w:pPr>
        <w:pStyle w:val="Titre2"/>
        <w:numPr>
          <w:ilvl w:val="0"/>
          <w:numId w:val="15"/>
        </w:numPr>
      </w:pPr>
      <w:r>
        <w:t>Étapes de réalisation</w:t>
      </w:r>
    </w:p>
    <w:p w:rsidR="0053657B" w:rsidRDefault="0053657B" w:rsidP="0034088E"/>
    <w:p w:rsidR="00FE7698" w:rsidRDefault="00FE7698" w:rsidP="0034088E">
      <w:r>
        <w:t xml:space="preserve">Le </w:t>
      </w:r>
      <w:r w:rsidR="00982374">
        <w:t>geste du veilleur</w:t>
      </w:r>
      <w:r>
        <w:t xml:space="preserve"> </w:t>
      </w:r>
      <w:r w:rsidR="00982374">
        <w:t xml:space="preserve">est </w:t>
      </w:r>
      <w:r w:rsidR="00433313">
        <w:t>itératif</w:t>
      </w:r>
      <w:r w:rsidR="00982374">
        <w:t xml:space="preserve">. Il accomplira la recherche dans le but de recueillir l’information. Naturellement, une curation sera effectuée, et une décision sera prise sur la pertinence de préserver les informations ainsi que les métadonnées. </w:t>
      </w:r>
    </w:p>
    <w:p w:rsidR="00982374" w:rsidRDefault="00982374" w:rsidP="00CA191F">
      <w:pPr>
        <w:pStyle w:val="Paragraphedeliste"/>
        <w:numPr>
          <w:ilvl w:val="0"/>
          <w:numId w:val="16"/>
        </w:numPr>
      </w:pPr>
      <w:r>
        <w:t>Le but est l’utilisation des trouvailles.</w:t>
      </w:r>
    </w:p>
    <w:p w:rsidR="00982374" w:rsidRDefault="00982374" w:rsidP="0034088E"/>
    <w:p w:rsidR="00982374" w:rsidRDefault="00982374" w:rsidP="0034088E">
      <w:r>
        <w:t>Croyez-le ou non, des fois, le veilleur n’y arrive pas.</w:t>
      </w:r>
    </w:p>
    <w:p w:rsidR="0053657B" w:rsidRDefault="0080799D" w:rsidP="0034088E">
      <w:r>
        <w:t>Ça vous étonne?</w:t>
      </w:r>
    </w:p>
    <w:p w:rsidR="0053657B" w:rsidRDefault="0053657B" w:rsidP="0034088E"/>
    <w:p w:rsidR="008656DB" w:rsidRDefault="0043436D" w:rsidP="0034088E">
      <w:r>
        <w:t xml:space="preserve">La </w:t>
      </w:r>
      <w:r w:rsidR="00433313">
        <w:t xml:space="preserve">veille gagnera en efficacité si votre usager est conscient </w:t>
      </w:r>
      <w:r w:rsidR="004C2EBB">
        <w:t>qu’il doit gérer son projet de veille</w:t>
      </w:r>
      <w:r w:rsidR="008656DB">
        <w:t xml:space="preserve"> comme n’importe quel autre projet</w:t>
      </w:r>
      <w:r>
        <w:t> :</w:t>
      </w:r>
      <w:r w:rsidR="004C2EBB">
        <w:t xml:space="preserve"> </w:t>
      </w:r>
    </w:p>
    <w:p w:rsidR="0053657B" w:rsidRDefault="004373CF" w:rsidP="00ED6748">
      <w:pPr>
        <w:pStyle w:val="Paragraphedeliste"/>
        <w:numPr>
          <w:ilvl w:val="0"/>
          <w:numId w:val="16"/>
        </w:numPr>
      </w:pPr>
      <w:r>
        <w:t xml:space="preserve">Les tâches de </w:t>
      </w:r>
      <w:r w:rsidR="004C2EBB">
        <w:t>préparation</w:t>
      </w:r>
      <w:r>
        <w:t xml:space="preserve">, réalisation et </w:t>
      </w:r>
      <w:r w:rsidR="004C2EBB">
        <w:t xml:space="preserve">mise à jour </w:t>
      </w:r>
      <w:r>
        <w:t xml:space="preserve">de la veille </w:t>
      </w:r>
      <w:r w:rsidR="004C2EBB">
        <w:t>devrai</w:t>
      </w:r>
      <w:r>
        <w:t>en</w:t>
      </w:r>
      <w:r w:rsidR="004C2EBB">
        <w:t>t être inséré</w:t>
      </w:r>
      <w:r>
        <w:t>es</w:t>
      </w:r>
      <w:r w:rsidR="004C2EBB">
        <w:t xml:space="preserve"> dans </w:t>
      </w:r>
      <w:r>
        <w:t xml:space="preserve">l’agenda hebdomadaire du </w:t>
      </w:r>
      <w:r w:rsidR="00EE7316">
        <w:t>veilleur.</w:t>
      </w:r>
    </w:p>
    <w:p w:rsidR="0053657B" w:rsidRDefault="0053657B" w:rsidP="0034088E"/>
    <w:p w:rsidR="008656DB" w:rsidRDefault="00857850" w:rsidP="0034088E">
      <w:r>
        <w:rPr>
          <w:noProof/>
          <w:lang w:eastAsia="fr-CA"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355D9373" wp14:editId="61EE6BC1">
                <wp:simplePos x="0" y="0"/>
                <wp:positionH relativeFrom="column">
                  <wp:posOffset>-361950</wp:posOffset>
                </wp:positionH>
                <wp:positionV relativeFrom="paragraph">
                  <wp:posOffset>257810</wp:posOffset>
                </wp:positionV>
                <wp:extent cx="6096000" cy="1905000"/>
                <wp:effectExtent l="0" t="0" r="19050" b="19050"/>
                <wp:wrapNone/>
                <wp:docPr id="1" name="Rectangle à coins arrondis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19050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DF8DCE2" id="Rectangle à coins arrondis 1" o:spid="_x0000_s1026" style="position:absolute;margin-left:-28.5pt;margin-top:20.3pt;width:480pt;height:150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" fillcolor="#bfbfbf [2412]" strokecolor="#bfbfbf [2412]" strokeweight="2pt"/>
            </w:pict>
          </mc:Fallback>
        </mc:AlternateContent>
      </w:r>
    </w:p>
    <w:p w:rsidR="00B35DA1" w:rsidRDefault="00B35DA1" w:rsidP="00B35DA1">
      <w:r>
        <w:rPr>
          <w:noProof/>
          <w:lang w:eastAsia="fr-CA"/>
        </w:rPr>
        <mc:AlternateContent>
          <mc:Choice Requires="wps">
            <w:drawing>
              <wp:anchor distT="0" distB="0" distL="114300" distR="114300" simplePos="0" relativeHeight="251652608" behindDoc="0" locked="0" layoutInCell="1" allowOverlap="1" wp14:anchorId="4E08434D" wp14:editId="2E0AC3F5">
                <wp:simplePos x="0" y="0"/>
                <wp:positionH relativeFrom="column">
                  <wp:posOffset>-361950</wp:posOffset>
                </wp:positionH>
                <wp:positionV relativeFrom="paragraph">
                  <wp:posOffset>179706</wp:posOffset>
                </wp:positionV>
                <wp:extent cx="6067425" cy="1657350"/>
                <wp:effectExtent l="0" t="0" r="28575" b="19050"/>
                <wp:wrapNone/>
                <wp:docPr id="21" name="Rectangle à coins arrondis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67425" cy="165735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CFE34D3" id="Rectangle à coins arrondis 21" o:spid="_x0000_s1026" style="position:absolute;margin-left:-28.5pt;margin-top:14.15pt;width:477.75pt;height:130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" fillcolor="#bfbfbf [2412]" strokecolor="#bfbfbf [2412]" strokeweight="2pt"/>
            </w:pict>
          </mc:Fallback>
        </mc:AlternateContent>
      </w:r>
      <w:r>
        <w:t>Notes ou questions :</w:t>
      </w:r>
    </w:p>
    <w:p w:rsidR="00B35DA1" w:rsidRDefault="00B35DA1" w:rsidP="00B35DA1"/>
    <w:p w:rsidR="00B35DA1" w:rsidRDefault="00B35DA1" w:rsidP="00B35DA1"/>
    <w:p w:rsidR="00B35DA1" w:rsidRDefault="00B35DA1" w:rsidP="00B35DA1"/>
    <w:p w:rsidR="0053657B" w:rsidRDefault="0053657B" w:rsidP="0034088E"/>
    <w:p w:rsidR="0053657B" w:rsidRDefault="0053657B" w:rsidP="0034088E"/>
    <w:p w:rsidR="00C333AC" w:rsidRDefault="00C333AC">
      <w:pPr>
        <w:rPr>
          <w:rFonts w:asciiTheme="majorHAnsi" w:eastAsiaTheme="majorEastAsia" w:hAnsiTheme="majorHAnsi" w:cstheme="majorBidi"/>
          <w:b/>
          <w:bCs/>
          <w:color w:val="4F81BD" w:themeColor="accent1"/>
          <w:sz w:val="26"/>
          <w:szCs w:val="26"/>
        </w:rPr>
      </w:pPr>
      <w:r>
        <w:br w:type="page"/>
      </w:r>
    </w:p>
    <w:p w:rsidR="0053657B" w:rsidRDefault="00B10827" w:rsidP="003566BE">
      <w:pPr>
        <w:pStyle w:val="Titre2"/>
        <w:ind w:firstLine="708"/>
      </w:pPr>
      <w:r>
        <w:lastRenderedPageBreak/>
        <w:t>b</w:t>
      </w:r>
      <w:r w:rsidR="008D633B">
        <w:t>) Choix et évaluation des outils</w:t>
      </w:r>
    </w:p>
    <w:p w:rsidR="0053657B" w:rsidRDefault="0053657B" w:rsidP="0034088E"/>
    <w:p w:rsidR="0053657B" w:rsidRDefault="008D633B" w:rsidP="0034088E">
      <w:r>
        <w:t xml:space="preserve">Le mode </w:t>
      </w:r>
      <w:r w:rsidRPr="00CA5354">
        <w:rPr>
          <w:i/>
        </w:rPr>
        <w:t>Pull</w:t>
      </w:r>
      <w:r>
        <w:t xml:space="preserve"> et le mode </w:t>
      </w:r>
      <w:r w:rsidRPr="00CA5354">
        <w:rPr>
          <w:i/>
        </w:rPr>
        <w:t>Push</w:t>
      </w:r>
      <w:r>
        <w:t>.</w:t>
      </w:r>
    </w:p>
    <w:p w:rsidR="0053657B" w:rsidRDefault="0053657B" w:rsidP="0034088E"/>
    <w:p w:rsidR="0053657B" w:rsidRDefault="00D35341" w:rsidP="0034088E">
      <w:r>
        <w:t>Pour le formateur, ces</w:t>
      </w:r>
      <w:r w:rsidR="00785B1F">
        <w:t xml:space="preserve"> deux concepts ont toujours l’air très important.</w:t>
      </w:r>
    </w:p>
    <w:p w:rsidR="00785B1F" w:rsidRDefault="00785B1F" w:rsidP="0034088E">
      <w:r>
        <w:t>Qu’en pense l’étudiant ?</w:t>
      </w:r>
    </w:p>
    <w:p w:rsidR="0053657B" w:rsidRDefault="0053657B" w:rsidP="0034088E"/>
    <w:p w:rsidR="0053657B" w:rsidRDefault="009837A0" w:rsidP="0034088E">
      <w:r>
        <w:t>Si notre utilisateur est né dans la chambre d’échos virtuelle, portera-t-il attention à ces deux concepts?</w:t>
      </w:r>
    </w:p>
    <w:p w:rsidR="0053657B" w:rsidRDefault="0053657B" w:rsidP="0034088E"/>
    <w:p w:rsidR="00D40735" w:rsidRPr="00D40735" w:rsidRDefault="00D40735" w:rsidP="00D40735">
      <w:r>
        <w:t xml:space="preserve">Pour le guider : </w:t>
      </w:r>
      <w:r w:rsidRPr="00D40735">
        <w:t>Voir la « FICHE_A_MODIFIER_4_PULL_vs_PUSH »</w:t>
      </w:r>
    </w:p>
    <w:p w:rsidR="0053657B" w:rsidRDefault="0024481A" w:rsidP="0034088E">
      <w:r>
        <w:t>Pour réflexion (Merci Jean-Michel Lapointe) : Une réflexion sur la chambre d’écho (Filter Bubble)</w:t>
      </w:r>
    </w:p>
    <w:p w:rsidR="0024481A" w:rsidRDefault="0024481A" w:rsidP="0024481A">
      <w:pPr>
        <w:spacing w:line="480" w:lineRule="auto"/>
        <w:ind w:firstLine="708"/>
      </w:pPr>
      <w:r w:rsidRPr="003237E4">
        <w:rPr>
          <w:lang w:val="en-US"/>
        </w:rPr>
        <w:t xml:space="preserve">Pariser, E. (s. d.). </w:t>
      </w:r>
      <w:r w:rsidRPr="003237E4">
        <w:rPr>
          <w:i/>
          <w:iCs/>
          <w:lang w:val="en-US"/>
        </w:rPr>
        <w:t>Beware online « filter bubbles »</w:t>
      </w:r>
      <w:r w:rsidRPr="003237E4">
        <w:rPr>
          <w:lang w:val="en-US"/>
        </w:rPr>
        <w:t xml:space="preserve">. </w:t>
      </w:r>
      <w:r>
        <w:t xml:space="preserve">Consulté à l’adresse </w:t>
      </w:r>
      <w:hyperlink r:id="rId18" w:history="1">
        <w:r>
          <w:rPr>
            <w:rStyle w:val="Lienhypertexte"/>
          </w:rPr>
          <w:t>https://www.ted.com/talks/eli_pariser_beware_online_filter_bubbles</w:t>
        </w:r>
      </w:hyperlink>
    </w:p>
    <w:p w:rsidR="0053657B" w:rsidRDefault="0053657B" w:rsidP="0034088E"/>
    <w:p w:rsidR="0053657B" w:rsidRDefault="0053657B" w:rsidP="0034088E"/>
    <w:p w:rsidR="008D633B" w:rsidRDefault="00FE7296" w:rsidP="008D633B">
      <w:r>
        <w:rPr>
          <w:noProof/>
          <w:lang w:eastAsia="fr-CA"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6C88B578" wp14:editId="53A6BC0C">
                <wp:simplePos x="0" y="0"/>
                <wp:positionH relativeFrom="column">
                  <wp:posOffset>-361950</wp:posOffset>
                </wp:positionH>
                <wp:positionV relativeFrom="paragraph">
                  <wp:posOffset>171450</wp:posOffset>
                </wp:positionV>
                <wp:extent cx="6096000" cy="1905000"/>
                <wp:effectExtent l="0" t="0" r="19050" b="19050"/>
                <wp:wrapNone/>
                <wp:docPr id="23" name="Rectangle à coins arrondis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096000" cy="19050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24CB9BF" id="Rectangle à coins arrondis 23" o:spid="_x0000_s1026" style="position:absolute;margin-left:-28.5pt;margin-top:13.5pt;width:480pt;height:150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" fillcolor="#bfbfbf [2412]" strokecolor="#bfbfbf [2412]" strokeweight="2pt"/>
            </w:pict>
          </mc:Fallback>
        </mc:AlternateContent>
      </w:r>
      <w:r>
        <w:t xml:space="preserve"> </w:t>
      </w:r>
      <w:r w:rsidR="008D633B">
        <w:t>Notes ou questions :</w:t>
      </w:r>
    </w:p>
    <w:p w:rsidR="0053657B" w:rsidRDefault="0053657B" w:rsidP="0034088E"/>
    <w:p w:rsidR="0053657B" w:rsidRDefault="0053657B" w:rsidP="0034088E"/>
    <w:p w:rsidR="0053657B" w:rsidRDefault="0053657B" w:rsidP="0034088E"/>
    <w:p w:rsidR="0053657B" w:rsidRDefault="0053657B" w:rsidP="0034088E"/>
    <w:p w:rsidR="0053657B" w:rsidRDefault="0053657B" w:rsidP="0034088E"/>
    <w:p w:rsidR="0053657B" w:rsidRDefault="0053657B" w:rsidP="0034088E"/>
    <w:p w:rsidR="0053657B" w:rsidRDefault="0053657B" w:rsidP="0034088E"/>
    <w:p w:rsidR="0053657B" w:rsidRDefault="00496628" w:rsidP="0034088E">
      <w:r w:rsidRPr="00496628">
        <w:t>3. *Énoncer et donner des exemples de bonnes pratiques</w:t>
      </w:r>
      <w:r w:rsidR="00DB5382">
        <w:t xml:space="preserve"> (suite)</w:t>
      </w:r>
    </w:p>
    <w:p w:rsidR="0053657B" w:rsidRDefault="00A031F8" w:rsidP="0034088E">
      <w:r>
        <w:t>Le RSS est un bon exemple de Push. Mais ce n’est pas toutes les ressources qui offrent des RSS.</w:t>
      </w:r>
    </w:p>
    <w:p w:rsidR="00D95DFF" w:rsidRDefault="00D95DFF" w:rsidP="0034088E"/>
    <w:p w:rsidR="00D95DFF" w:rsidRDefault="00D95DFF" w:rsidP="00614D42">
      <w:pPr>
        <w:pStyle w:val="Paragraphedeliste"/>
        <w:numPr>
          <w:ilvl w:val="0"/>
          <w:numId w:val="17"/>
        </w:numPr>
      </w:pPr>
      <w:r>
        <w:t>Nous allons faire quelques manipulations, notamment parce que certains fils RSS offert</w:t>
      </w:r>
      <w:r w:rsidR="00BA1457">
        <w:t xml:space="preserve">s </w:t>
      </w:r>
      <w:r>
        <w:t xml:space="preserve">par nos bases de données ne s’intègrent pas facilement dans </w:t>
      </w:r>
      <w:r w:rsidR="00D20701">
        <w:t xml:space="preserve">un agrégateur. </w:t>
      </w:r>
      <w:r w:rsidR="003C0A61">
        <w:t xml:space="preserve">Mon agrégateur préféré est Feedly. </w:t>
      </w:r>
    </w:p>
    <w:p w:rsidR="0053657B" w:rsidRDefault="0053657B" w:rsidP="0034088E"/>
    <w:p w:rsidR="00832278" w:rsidRPr="003625A1" w:rsidRDefault="003625A1" w:rsidP="00521B00">
      <w:pPr>
        <w:pStyle w:val="Paragraphedeliste"/>
        <w:numPr>
          <w:ilvl w:val="0"/>
          <w:numId w:val="17"/>
        </w:numPr>
      </w:pPr>
      <w:r>
        <w:t>La plupart du temps, pour que le lien s’intègre bien, il faut retirer l’adresse du proxy qui est injecté par un script maison : v</w:t>
      </w:r>
      <w:r w:rsidR="00BA1457" w:rsidRPr="003625A1">
        <w:t xml:space="preserve">ous devez retirer </w:t>
      </w:r>
      <w:r>
        <w:t>« </w:t>
      </w:r>
      <w:hyperlink r:id="rId19" w:history="1">
        <w:r w:rsidR="00BA1457" w:rsidRPr="003625A1">
          <w:rPr>
            <w:rStyle w:val="Lienhypertexte"/>
          </w:rPr>
          <w:t>.</w:t>
        </w:r>
      </w:hyperlink>
      <w:hyperlink r:id="rId20" w:history="1">
        <w:r w:rsidR="00BA1457" w:rsidRPr="003625A1">
          <w:rPr>
            <w:rStyle w:val="Lienhypertexte"/>
          </w:rPr>
          <w:t>proxy.bibliotheques.uqam.ca:2048</w:t>
        </w:r>
      </w:hyperlink>
      <w:r>
        <w:t> »</w:t>
      </w:r>
    </w:p>
    <w:p w:rsidR="0053657B" w:rsidRDefault="0053657B" w:rsidP="0034088E"/>
    <w:p w:rsidR="0053657B" w:rsidRDefault="001F4EEA" w:rsidP="0034088E">
      <w:r>
        <w:t>Si votre veilleur</w:t>
      </w:r>
      <w:r w:rsidR="003C0A61">
        <w:t xml:space="preserve"> </w:t>
      </w:r>
      <w:r>
        <w:t>n’aime pas Feedly, je vous propose un panorama d’outil</w:t>
      </w:r>
      <w:r w:rsidR="00370888">
        <w:t>s</w:t>
      </w:r>
      <w:r>
        <w:t xml:space="preserve"> que j’ai déjà </w:t>
      </w:r>
      <w:r w:rsidR="006478A8">
        <w:t>testé</w:t>
      </w:r>
      <w:r>
        <w:t>.</w:t>
      </w:r>
    </w:p>
    <w:p w:rsidR="001F4EEA" w:rsidRDefault="006478A8" w:rsidP="001F4EEA">
      <w:r>
        <w:t>Il vous aidera à t</w:t>
      </w:r>
      <w:r w:rsidR="001F4EEA" w:rsidRPr="001F4EEA">
        <w:t xml:space="preserve">rouver des alternatives possibles aux portails de veille </w:t>
      </w:r>
      <w:r w:rsidR="003B01D9">
        <w:t>ou systèmes d'alerte.</w:t>
      </w:r>
    </w:p>
    <w:p w:rsidR="003B01D9" w:rsidRDefault="003B01D9" w:rsidP="001F4EEA"/>
    <w:p w:rsidR="00052CD4" w:rsidRDefault="003B01D9" w:rsidP="001F4EEA">
      <w:r>
        <w:t xml:space="preserve">Voir : </w:t>
      </w:r>
    </w:p>
    <w:p w:rsidR="00B448E1" w:rsidRDefault="00052CD4" w:rsidP="00B448E1">
      <w:r w:rsidRPr="00052CD4">
        <w:t>FICHE_A_MODIFIER_2_choix_sources_vs_outils</w:t>
      </w:r>
      <w:r w:rsidR="00B448E1">
        <w:t xml:space="preserve"> </w:t>
      </w:r>
    </w:p>
    <w:p w:rsidR="00B448E1" w:rsidRDefault="00B448E1" w:rsidP="00B448E1">
      <w:r w:rsidRPr="00052CD4">
        <w:t>FICHE_A_MODIFIER_3_choix_outils_vs_criteres</w:t>
      </w:r>
      <w:r>
        <w:t xml:space="preserve"> + exercice no 2</w:t>
      </w:r>
    </w:p>
    <w:p w:rsidR="00052CD4" w:rsidRPr="001F4EEA" w:rsidRDefault="00052CD4" w:rsidP="001F4EEA"/>
    <w:p w:rsidR="00FC0AE6" w:rsidRDefault="00FC0AE6" w:rsidP="0093684D"/>
    <w:p w:rsidR="0093684D" w:rsidRDefault="00FC0AE6" w:rsidP="0093684D">
      <w:r>
        <w:rPr>
          <w:noProof/>
          <w:lang w:eastAsia="fr-CA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4A5F67A0" wp14:editId="491743FC">
                <wp:simplePos x="0" y="0"/>
                <wp:positionH relativeFrom="column">
                  <wp:posOffset>-152400</wp:posOffset>
                </wp:positionH>
                <wp:positionV relativeFrom="paragraph">
                  <wp:posOffset>187325</wp:posOffset>
                </wp:positionV>
                <wp:extent cx="6134100" cy="1714500"/>
                <wp:effectExtent l="0" t="0" r="19050" b="19050"/>
                <wp:wrapNone/>
                <wp:docPr id="24" name="Rectangle à coins arrondis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34100" cy="17145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7671FB9" id="Rectangle à coins arrondis 24" o:spid="_x0000_s1026" style="position:absolute;margin-left:-12pt;margin-top:14.75pt;width:483pt;height:13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" fillcolor="#bfbfbf [2412]" strokecolor="#bfbfbf [2412]" strokeweight="2pt"/>
            </w:pict>
          </mc:Fallback>
        </mc:AlternateContent>
      </w:r>
      <w:r w:rsidR="0093684D">
        <w:t>Notes ou questions :</w:t>
      </w:r>
    </w:p>
    <w:p w:rsidR="0093684D" w:rsidRDefault="0093684D" w:rsidP="0093684D"/>
    <w:p w:rsidR="0093684D" w:rsidRDefault="0093684D" w:rsidP="0093684D"/>
    <w:p w:rsidR="0093684D" w:rsidRDefault="0093684D" w:rsidP="0093684D"/>
    <w:p w:rsidR="0053657B" w:rsidRDefault="0053657B" w:rsidP="0034088E"/>
    <w:p w:rsidR="0053657B" w:rsidRDefault="007E1F39" w:rsidP="00C90786">
      <w:pPr>
        <w:pStyle w:val="Titre2"/>
        <w:numPr>
          <w:ilvl w:val="0"/>
          <w:numId w:val="20"/>
        </w:numPr>
      </w:pPr>
      <w:r w:rsidRPr="007E1F39">
        <w:lastRenderedPageBreak/>
        <w:t>Présenter la valeur ajoutée de la veille pour un étudiant</w:t>
      </w:r>
    </w:p>
    <w:p w:rsidR="0053657B" w:rsidRDefault="0053657B" w:rsidP="0034088E"/>
    <w:p w:rsidR="0053657B" w:rsidRDefault="00106705" w:rsidP="00106705">
      <w:pPr>
        <w:pStyle w:val="Titre2"/>
        <w:ind w:firstLine="360"/>
      </w:pPr>
      <w:r>
        <w:t>4.1 Partage de l’information</w:t>
      </w:r>
    </w:p>
    <w:p w:rsidR="0053657B" w:rsidRDefault="0053657B" w:rsidP="0034088E"/>
    <w:p w:rsidR="006E5983" w:rsidRDefault="00D00AC2" w:rsidP="0034088E">
      <w:r>
        <w:t xml:space="preserve">Le partage d’information « réveille ». </w:t>
      </w:r>
    </w:p>
    <w:p w:rsidR="006E5983" w:rsidRDefault="006E5983" w:rsidP="0034088E"/>
    <w:p w:rsidR="0053657B" w:rsidRDefault="006E5983" w:rsidP="0034088E">
      <w:r>
        <w:t xml:space="preserve">La veille devient active lorsqu’elle est </w:t>
      </w:r>
      <w:r w:rsidR="0077662D">
        <w:t>vue. Elle</w:t>
      </w:r>
      <w:r>
        <w:t xml:space="preserve"> </w:t>
      </w:r>
      <w:r w:rsidR="0008663F">
        <w:t>peut permettre</w:t>
      </w:r>
      <w:r>
        <w:t xml:space="preserve"> au veilleur d’agrandir son réseau professionnel. </w:t>
      </w:r>
    </w:p>
    <w:p w:rsidR="0053657B" w:rsidRDefault="0053657B" w:rsidP="0034088E"/>
    <w:p w:rsidR="006845DA" w:rsidRDefault="006845DA" w:rsidP="006845DA">
      <w:pPr>
        <w:pStyle w:val="Titre2"/>
        <w:ind w:firstLine="360"/>
      </w:pPr>
      <w:r>
        <w:t>4.2 Partage de l’information</w:t>
      </w:r>
    </w:p>
    <w:p w:rsidR="0053657B" w:rsidRDefault="0053657B" w:rsidP="0034088E"/>
    <w:p w:rsidR="0053657B" w:rsidRDefault="00F260BB" w:rsidP="0034088E">
      <w:r>
        <w:t xml:space="preserve">Le veilleur peut automatiser la diffusion de ses trouvailles. </w:t>
      </w:r>
    </w:p>
    <w:p w:rsidR="00F260BB" w:rsidRDefault="00F260BB" w:rsidP="0034088E"/>
    <w:p w:rsidR="00F260BB" w:rsidRDefault="00F260BB" w:rsidP="0034088E">
      <w:r>
        <w:t xml:space="preserve">Pour avoir un impact, il doit utiliser l’outil le plus populaire </w:t>
      </w:r>
      <w:r w:rsidR="00F0176D">
        <w:t xml:space="preserve">auprès de sa communauté. </w:t>
      </w:r>
    </w:p>
    <w:p w:rsidR="0053657B" w:rsidRDefault="00CA75D4" w:rsidP="0034088E">
      <w:r>
        <w:t xml:space="preserve">Le moment de diffusion du message peut aussi avoir un impact. </w:t>
      </w:r>
    </w:p>
    <w:p w:rsidR="00CA75D4" w:rsidRDefault="00CA75D4" w:rsidP="0034088E"/>
    <w:p w:rsidR="00CA75D4" w:rsidRDefault="00CA75D4" w:rsidP="0034088E">
      <w:r>
        <w:t xml:space="preserve">Pour plus de détail : </w:t>
      </w:r>
    </w:p>
    <w:p w:rsidR="00047D72" w:rsidRDefault="00CA75D4" w:rsidP="00CA75D4">
      <w:pPr>
        <w:rPr>
          <w:rStyle w:val="Lienhypertexte"/>
        </w:rPr>
      </w:pPr>
      <w:r w:rsidRPr="00CA75D4">
        <w:t xml:space="preserve">Twitter :   Mollett, A.,  Moran, D., &amp; Dunleavy, P. (2011). Using Twitter in university  research, teaching and impact activities. Récupéré de </w:t>
      </w:r>
      <w:hyperlink r:id="rId21" w:history="1">
        <w:r w:rsidRPr="00CA75D4">
          <w:rPr>
            <w:rStyle w:val="Lienhypertexte"/>
          </w:rPr>
          <w:t>http://</w:t>
        </w:r>
      </w:hyperlink>
      <w:hyperlink r:id="rId22" w:history="1">
        <w:r w:rsidRPr="00CA75D4">
          <w:rPr>
            <w:rStyle w:val="Lienhypertexte"/>
          </w:rPr>
          <w:t>eprints.lse.ac.uk/38489</w:t>
        </w:r>
      </w:hyperlink>
    </w:p>
    <w:p w:rsidR="00047D72" w:rsidRDefault="00047D72" w:rsidP="00CA75D4">
      <w:pPr>
        <w:rPr>
          <w:rStyle w:val="Lienhypertexte"/>
        </w:rPr>
      </w:pPr>
    </w:p>
    <w:p w:rsidR="00EA5CCD" w:rsidRDefault="00EA5CCD" w:rsidP="00EA5CCD">
      <w:r>
        <w:rPr>
          <w:noProof/>
          <w:lang w:eastAsia="fr-CA"/>
        </w:rPr>
        <mc:AlternateContent>
          <mc:Choice Requires="wps">
            <w:drawing>
              <wp:anchor distT="0" distB="0" distL="114300" distR="114300" simplePos="0" relativeHeight="251662848" behindDoc="0" locked="0" layoutInCell="1" allowOverlap="1" wp14:anchorId="44058A43" wp14:editId="239609DA">
                <wp:simplePos x="0" y="0"/>
                <wp:positionH relativeFrom="column">
                  <wp:posOffset>-361950</wp:posOffset>
                </wp:positionH>
                <wp:positionV relativeFrom="paragraph">
                  <wp:posOffset>177801</wp:posOffset>
                </wp:positionV>
                <wp:extent cx="6134100" cy="1714500"/>
                <wp:effectExtent l="0" t="0" r="19050" b="19050"/>
                <wp:wrapNone/>
                <wp:docPr id="3" name="Rectangle à coins arrondis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34100" cy="17145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A103ECA" id="Rectangle à coins arrondis 3" o:spid="_x0000_s1026" style="position:absolute;margin-left:-28.5pt;margin-top:14pt;width:483pt;height:135pt;z-index:25166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" fillcolor="#bfbfbf [2412]" strokecolor="#bfbfbf [2412]" strokeweight="2pt"/>
            </w:pict>
          </mc:Fallback>
        </mc:AlternateContent>
      </w:r>
      <w:r>
        <w:t>Notes ou questions :</w:t>
      </w:r>
    </w:p>
    <w:p w:rsidR="00047D72" w:rsidRDefault="00047D72" w:rsidP="00CA75D4">
      <w:pPr>
        <w:rPr>
          <w:rStyle w:val="Lienhypertexte"/>
        </w:rPr>
      </w:pPr>
    </w:p>
    <w:p w:rsidR="00047D72" w:rsidRDefault="00047D72" w:rsidP="00CA75D4">
      <w:pPr>
        <w:rPr>
          <w:rStyle w:val="Lienhypertexte"/>
        </w:rPr>
      </w:pPr>
    </w:p>
    <w:p w:rsidR="00047D72" w:rsidRDefault="00047D72" w:rsidP="00CA75D4">
      <w:pPr>
        <w:rPr>
          <w:rStyle w:val="Lienhypertexte"/>
        </w:rPr>
      </w:pPr>
    </w:p>
    <w:p w:rsidR="00047D72" w:rsidRDefault="00047D72" w:rsidP="00CA75D4">
      <w:pPr>
        <w:rPr>
          <w:rStyle w:val="Lienhypertexte"/>
        </w:rPr>
      </w:pPr>
    </w:p>
    <w:p w:rsidR="00047D72" w:rsidRPr="001449E1" w:rsidRDefault="001449E1" w:rsidP="001449E1">
      <w:pPr>
        <w:pStyle w:val="Titre2"/>
        <w:numPr>
          <w:ilvl w:val="0"/>
          <w:numId w:val="20"/>
        </w:numPr>
      </w:pPr>
      <w:r w:rsidRPr="001449E1">
        <w:lastRenderedPageBreak/>
        <w:t>Planification avant la réalisation de la veille</w:t>
      </w:r>
    </w:p>
    <w:p w:rsidR="00A408DB" w:rsidRDefault="00A408DB" w:rsidP="00CA75D4">
      <w:pPr>
        <w:rPr>
          <w:rStyle w:val="Lienhypertexte"/>
        </w:rPr>
      </w:pPr>
    </w:p>
    <w:p w:rsidR="00047D72" w:rsidRPr="00A408DB" w:rsidRDefault="00A408DB" w:rsidP="00CA75D4">
      <w:r w:rsidRPr="00A408DB">
        <w:t>Voir la fiche à modifier 6</w:t>
      </w:r>
      <w:r w:rsidR="00D533D5">
        <w:t>. « Plan de réalisation »</w:t>
      </w:r>
    </w:p>
    <w:p w:rsidR="001449E1" w:rsidRDefault="001449E1">
      <w:r>
        <w:t>Est-il utile de faire cette planification si l’étudiant ne veut que tester un outil?</w:t>
      </w:r>
    </w:p>
    <w:p w:rsidR="001449E1" w:rsidRDefault="001449E1"/>
    <w:p w:rsidR="001449E1" w:rsidRDefault="0062718B">
      <w:r>
        <w:t>Ce tableau de planification devrait vous aider à avoir du recul face aux choix de vos sources.</w:t>
      </w:r>
    </w:p>
    <w:p w:rsidR="001449E1" w:rsidRDefault="0062718B">
      <w:pPr>
        <w:rPr>
          <w:rStyle w:val="Lienhypertexte"/>
        </w:rPr>
      </w:pPr>
      <w:r>
        <w:t xml:space="preserve">Il devrait aussi vous permettre d’en équilibrer le type et de veiller à la pérennité du projet. </w:t>
      </w:r>
    </w:p>
    <w:p w:rsidR="00CA75D4" w:rsidRDefault="00CA75D4" w:rsidP="00CA75D4"/>
    <w:p w:rsidR="00FF0DEC" w:rsidRDefault="00FF0DEC" w:rsidP="00CA75D4"/>
    <w:p w:rsidR="00FF0DEC" w:rsidRDefault="00FF0DEC" w:rsidP="00CA75D4"/>
    <w:p w:rsidR="00FF0DEC" w:rsidRDefault="00FF0DEC" w:rsidP="00CA75D4"/>
    <w:p w:rsidR="00EA5CCD" w:rsidRDefault="00EA5CCD" w:rsidP="00CA75D4"/>
    <w:p w:rsidR="00EA5CCD" w:rsidRDefault="00EA5CCD" w:rsidP="00CA75D4"/>
    <w:p w:rsidR="00EA5CCD" w:rsidRDefault="00EA5CCD" w:rsidP="00CA75D4"/>
    <w:p w:rsidR="00EA5CCD" w:rsidRDefault="00EA5CCD" w:rsidP="00CA75D4"/>
    <w:p w:rsidR="00EA5CCD" w:rsidRPr="00CA75D4" w:rsidRDefault="00EA5CCD" w:rsidP="00CA75D4"/>
    <w:p w:rsidR="00EA5CCD" w:rsidRDefault="00561E22" w:rsidP="00EA5CCD">
      <w:r>
        <w:rPr>
          <w:noProof/>
          <w:lang w:eastAsia="fr-CA"/>
        </w:rPr>
        <mc:AlternateContent>
          <mc:Choice Requires="wps">
            <w:drawing>
              <wp:anchor distT="0" distB="0" distL="114300" distR="114300" simplePos="0" relativeHeight="251661824" behindDoc="0" locked="0" layoutInCell="1" allowOverlap="1" wp14:anchorId="44058A43" wp14:editId="239609DA">
                <wp:simplePos x="0" y="0"/>
                <wp:positionH relativeFrom="column">
                  <wp:posOffset>-238125</wp:posOffset>
                </wp:positionH>
                <wp:positionV relativeFrom="paragraph">
                  <wp:posOffset>273050</wp:posOffset>
                </wp:positionV>
                <wp:extent cx="6134100" cy="1714500"/>
                <wp:effectExtent l="0" t="0" r="19050" b="19050"/>
                <wp:wrapNone/>
                <wp:docPr id="9" name="Rectangle à coins arrondis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134100" cy="1714500"/>
                        </a:xfrm>
                        <a:prstGeom prst="roundRect">
                          <a:avLst/>
                        </a:prstGeom>
                        <a:solidFill>
                          <a:schemeClr val="bg1">
                            <a:lumMod val="75000"/>
                          </a:schemeClr>
                        </a:solidFill>
                        <a:ln>
                          <a:solidFill>
                            <a:schemeClr val="bg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89CF783" id="Rectangle à coins arrondis 9" o:spid="_x0000_s1026" style="position:absolute;margin-left:-18.75pt;margin-top:21.5pt;width:483pt;height:135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" fillcolor="#bfbfbf [2412]" strokecolor="#bfbfbf [2412]" strokeweight="2pt"/>
            </w:pict>
          </mc:Fallback>
        </mc:AlternateContent>
      </w:r>
      <w:r w:rsidR="00EA5CCD">
        <w:t>Notes ou questions :</w:t>
      </w:r>
    </w:p>
    <w:p w:rsidR="001449E1" w:rsidRDefault="001449E1">
      <w:r>
        <w:br w:type="page"/>
      </w:r>
    </w:p>
    <w:p w:rsidR="0053657B" w:rsidRDefault="0053657B" w:rsidP="0034088E"/>
    <w:p w:rsidR="0053657B" w:rsidRDefault="004B6CA8" w:rsidP="00E76C93">
      <w:pPr>
        <w:pStyle w:val="Titre2"/>
      </w:pPr>
      <w:r>
        <w:t xml:space="preserve">Conclusion : </w:t>
      </w:r>
    </w:p>
    <w:p w:rsidR="004B6CA8" w:rsidRDefault="004B6CA8" w:rsidP="0034088E"/>
    <w:p w:rsidR="004B6CA8" w:rsidRPr="004B6CA8" w:rsidRDefault="004B6CA8" w:rsidP="004B6CA8">
      <w:pPr>
        <w:jc w:val="right"/>
      </w:pPr>
      <w:r w:rsidRPr="004B6CA8">
        <w:rPr>
          <w:b/>
          <w:bCs/>
        </w:rPr>
        <w:t>Tu ne peux guider personne</w:t>
      </w:r>
    </w:p>
    <w:p w:rsidR="004B6CA8" w:rsidRDefault="004B6CA8" w:rsidP="00D05507">
      <w:pPr>
        <w:jc w:val="right"/>
        <w:rPr>
          <w:b/>
          <w:bCs/>
        </w:rPr>
      </w:pPr>
      <w:r w:rsidRPr="004B6CA8">
        <w:rPr>
          <w:b/>
          <w:bCs/>
        </w:rPr>
        <w:t>plus loin que là où tu es allé…</w:t>
      </w:r>
    </w:p>
    <w:p w:rsidR="00D05507" w:rsidRPr="004B6CA8" w:rsidRDefault="00D05507" w:rsidP="00D05507">
      <w:pPr>
        <w:jc w:val="right"/>
      </w:pPr>
    </w:p>
    <w:p w:rsidR="004B6CA8" w:rsidRPr="004B6CA8" w:rsidRDefault="004B6CA8" w:rsidP="004B6CA8">
      <w:pPr>
        <w:jc w:val="right"/>
      </w:pPr>
      <w:r w:rsidRPr="004B6CA8">
        <w:rPr>
          <w:b/>
          <w:bCs/>
        </w:rPr>
        <w:t>~ Proverbe de biscuit chinois</w:t>
      </w:r>
    </w:p>
    <w:p w:rsidR="004B6CA8" w:rsidRDefault="004B6CA8" w:rsidP="0034088E"/>
    <w:p w:rsidR="0053657B" w:rsidRDefault="0053657B" w:rsidP="0034088E"/>
    <w:p w:rsidR="0053657B" w:rsidRDefault="0053657B" w:rsidP="0034088E"/>
    <w:p w:rsidR="0053657B" w:rsidRDefault="00E76C93" w:rsidP="0034088E">
      <w:r>
        <w:t>Merci de votre participation!</w:t>
      </w:r>
    </w:p>
    <w:p w:rsidR="0053657B" w:rsidRDefault="0053657B" w:rsidP="0034088E"/>
    <w:p w:rsidR="0053657B" w:rsidRDefault="0053657B" w:rsidP="0034088E"/>
    <w:p w:rsidR="0053657B" w:rsidRDefault="0053657B" w:rsidP="0034088E"/>
    <w:sectPr w:rsidR="0053657B" w:rsidSect="003E1BB0">
      <w:headerReference w:type="even" r:id="rId23"/>
      <w:headerReference w:type="default" r:id="rId24"/>
      <w:footerReference w:type="even" r:id="rId25"/>
      <w:footerReference w:type="default" r:id="rId26"/>
      <w:headerReference w:type="first" r:id="rId27"/>
      <w:footerReference w:type="first" r:id="rId28"/>
      <w:pgSz w:w="12240" w:h="15840"/>
      <w:pgMar w:top="1440" w:right="1800" w:bottom="1440" w:left="1800" w:header="708" w:footer="708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23208" w:rsidRDefault="00623208" w:rsidP="0034088E">
      <w:pPr>
        <w:spacing w:after="0" w:line="240" w:lineRule="auto"/>
      </w:pPr>
      <w:r>
        <w:separator/>
      </w:r>
    </w:p>
  </w:endnote>
  <w:endnote w:type="continuationSeparator" w:id="0">
    <w:p w:rsidR="00623208" w:rsidRDefault="00623208" w:rsidP="0034088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661838014"/>
      <w:docPartObj>
        <w:docPartGallery w:val="Page Numbers (Bottom of Page)"/>
        <w:docPartUnique/>
      </w:docPartObj>
    </w:sdtPr>
    <w:sdtEndPr/>
    <w:sdtContent>
      <w:p w:rsidR="00C333AC" w:rsidRDefault="00C333AC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807D4" w:rsidRPr="00B807D4">
          <w:rPr>
            <w:noProof/>
            <w:lang w:val="fr-FR"/>
          </w:rPr>
          <w:t>2</w:t>
        </w:r>
        <w:r>
          <w:fldChar w:fldCharType="end"/>
        </w:r>
      </w:p>
    </w:sdtContent>
  </w:sdt>
  <w:p w:rsidR="00047D72" w:rsidRDefault="00047D72">
    <w:pPr>
      <w:pStyle w:val="Pieddepag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787193769"/>
      <w:docPartObj>
        <w:docPartGallery w:val="Page Numbers (Bottom of Page)"/>
        <w:docPartUnique/>
      </w:docPartObj>
    </w:sdtPr>
    <w:sdtEndPr/>
    <w:sdtContent>
      <w:p w:rsidR="003E1BB0" w:rsidRDefault="003E1BB0">
        <w:pPr>
          <w:pStyle w:val="Pieddepag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807D4" w:rsidRPr="00B807D4">
          <w:rPr>
            <w:noProof/>
            <w:lang w:val="fr-FR"/>
          </w:rPr>
          <w:t>11</w:t>
        </w:r>
        <w:r>
          <w:fldChar w:fldCharType="end"/>
        </w:r>
      </w:p>
    </w:sdtContent>
  </w:sdt>
  <w:p w:rsidR="0034088E" w:rsidRDefault="0034088E">
    <w:pPr>
      <w:pStyle w:val="Pieddepag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07D4" w:rsidRDefault="00B807D4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23208" w:rsidRDefault="00623208" w:rsidP="0034088E">
      <w:pPr>
        <w:spacing w:after="0" w:line="240" w:lineRule="auto"/>
      </w:pPr>
      <w:r>
        <w:separator/>
      </w:r>
    </w:p>
  </w:footnote>
  <w:footnote w:type="continuationSeparator" w:id="0">
    <w:p w:rsidR="00623208" w:rsidRDefault="00623208" w:rsidP="0034088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73BEA" w:rsidRDefault="00C333AC" w:rsidP="000D420C">
    <w:pPr>
      <w:pStyle w:val="Titre"/>
      <w:rPr>
        <w:b/>
      </w:rPr>
    </w:pPr>
    <w:r>
      <w:rPr>
        <w:noProof/>
        <w:lang w:eastAsia="fr-CA"/>
      </w:rPr>
      <mc:AlternateContent>
        <mc:Choice Requires="wps">
          <w:drawing>
            <wp:anchor distT="0" distB="0" distL="114300" distR="114300" simplePos="0" relativeHeight="251656192" behindDoc="0" locked="0" layoutInCell="1" allowOverlap="1" wp14:anchorId="5E6EFBA2" wp14:editId="62B863FF">
              <wp:simplePos x="0" y="0"/>
              <wp:positionH relativeFrom="column">
                <wp:posOffset>5086350</wp:posOffset>
              </wp:positionH>
              <wp:positionV relativeFrom="paragraph">
                <wp:posOffset>-141605</wp:posOffset>
              </wp:positionV>
              <wp:extent cx="895350" cy="504825"/>
              <wp:effectExtent l="0" t="0" r="19050" b="28575"/>
              <wp:wrapNone/>
              <wp:docPr id="13" name="Zone de texte 1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95350" cy="5048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333AC" w:rsidRPr="00FA5B5D" w:rsidRDefault="00C333AC" w:rsidP="00C333AC">
                          <w:pPr>
                            <w:pStyle w:val="Paragraphedeliste"/>
                            <w:numPr>
                              <w:ilvl w:val="0"/>
                              <w:numId w:val="2"/>
                            </w:numPr>
                            <w:rPr>
                              <w14:textOutline w14:w="9525" w14:cap="rnd" w14:cmpd="sng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bevel/>
                              </w14:textOutline>
                            </w:rPr>
                          </w:pPr>
                          <w:r w:rsidRPr="00FA5B5D">
                            <w:rPr>
                              <w14:textOutline w14:w="9525" w14:cap="rnd" w14:cmpd="sng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bevel/>
                              </w14:textOutline>
                            </w:rPr>
                            <w:t>GO</w:t>
                          </w:r>
                        </w:p>
                        <w:p w:rsidR="00C333AC" w:rsidRPr="00FA5B5D" w:rsidRDefault="00C333AC" w:rsidP="00C333AC">
                          <w:pPr>
                            <w:pStyle w:val="Paragraphedeliste"/>
                            <w:numPr>
                              <w:ilvl w:val="0"/>
                              <w:numId w:val="2"/>
                            </w:numPr>
                            <w:rPr>
                              <w14:textOutline w14:w="9525" w14:cap="rnd" w14:cmpd="sng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bevel/>
                              </w14:textOutline>
                            </w:rPr>
                          </w:pPr>
                          <w:r w:rsidRPr="00FA5B5D">
                            <w:rPr>
                              <w14:textOutline w14:w="9525" w14:cap="rnd" w14:cmpd="sng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bevel/>
                              </w14:textOutline>
                            </w:rPr>
                            <w:t>NO GO</w:t>
                          </w:r>
                        </w:p>
                        <w:p w:rsidR="00C333AC" w:rsidRPr="00FA5B5D" w:rsidRDefault="00C333AC" w:rsidP="00C333AC">
                          <w:pPr>
                            <w:pStyle w:val="Paragraphedeliste"/>
                            <w:ind w:left="360"/>
                            <w:rPr>
                              <w14:textOutline w14:w="9525" w14:cap="rnd" w14:cmpd="sng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E6EFBA2" id="_x0000_t202" coordsize="21600,21600" o:spt="202" path="m,l,21600r21600,l21600,xe">
              <v:stroke joinstyle="miter"/>
              <v:path gradientshapeok="t" o:connecttype="rect"/>
            </v:shapetype>
            <v:shape id="Zone de texte 13" o:spid="_x0000_s1027" type="#_x0000_t202" style="position:absolute;margin-left:400.5pt;margin-top:-11.15pt;width:70.5pt;height:39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" fillcolor="white [3201]" strokeweight=".5pt">
              <v:textbox>
                <w:txbxContent>
                  <w:p w:rsidR="00C333AC" w:rsidRPr="00FA5B5D" w:rsidRDefault="00C333AC" w:rsidP="00C333AC">
                    <w:pPr>
                      <w:pStyle w:val="Paragraphedeliste"/>
                      <w:numPr>
                        <w:ilvl w:val="0"/>
                        <w:numId w:val="2"/>
                      </w:numPr>
                      <w:rPr>
                        <w14:textOutline w14:w="9525" w14:cap="rnd" w14:cmpd="sng" w14:algn="ctr">
                          <w14:solidFill>
                            <w14:srgbClr w14:val="000000"/>
                          </w14:solidFill>
                          <w14:prstDash w14:val="solid"/>
                          <w14:bevel/>
                        </w14:textOutline>
                      </w:rPr>
                    </w:pPr>
                    <w:r w:rsidRPr="00FA5B5D">
                      <w:rPr>
                        <w14:textOutline w14:w="9525" w14:cap="rnd" w14:cmpd="sng" w14:algn="ctr">
                          <w14:solidFill>
                            <w14:srgbClr w14:val="000000"/>
                          </w14:solidFill>
                          <w14:prstDash w14:val="solid"/>
                          <w14:bevel/>
                        </w14:textOutline>
                      </w:rPr>
                      <w:t>GO</w:t>
                    </w:r>
                  </w:p>
                  <w:p w:rsidR="00C333AC" w:rsidRPr="00FA5B5D" w:rsidRDefault="00C333AC" w:rsidP="00C333AC">
                    <w:pPr>
                      <w:pStyle w:val="Paragraphedeliste"/>
                      <w:numPr>
                        <w:ilvl w:val="0"/>
                        <w:numId w:val="2"/>
                      </w:numPr>
                      <w:rPr>
                        <w14:textOutline w14:w="9525" w14:cap="rnd" w14:cmpd="sng" w14:algn="ctr">
                          <w14:solidFill>
                            <w14:srgbClr w14:val="000000"/>
                          </w14:solidFill>
                          <w14:prstDash w14:val="solid"/>
                          <w14:bevel/>
                        </w14:textOutline>
                      </w:rPr>
                    </w:pPr>
                    <w:r w:rsidRPr="00FA5B5D">
                      <w:rPr>
                        <w14:textOutline w14:w="9525" w14:cap="rnd" w14:cmpd="sng" w14:algn="ctr">
                          <w14:solidFill>
                            <w14:srgbClr w14:val="000000"/>
                          </w14:solidFill>
                          <w14:prstDash w14:val="solid"/>
                          <w14:bevel/>
                        </w14:textOutline>
                      </w:rPr>
                      <w:t>NO GO</w:t>
                    </w:r>
                  </w:p>
                  <w:p w:rsidR="00C333AC" w:rsidRPr="00FA5B5D" w:rsidRDefault="00C333AC" w:rsidP="00C333AC">
                    <w:pPr>
                      <w:pStyle w:val="Paragraphedeliste"/>
                      <w:ind w:left="360"/>
                      <w:rPr>
                        <w14:textOutline w14:w="9525" w14:cap="rnd" w14:cmpd="sng" w14:algn="ctr">
                          <w14:solidFill>
                            <w14:srgbClr w14:val="000000"/>
                          </w14:solidFill>
                          <w14:prstDash w14:val="solid"/>
                          <w14:bevel/>
                        </w14:textOutline>
                      </w:rPr>
                    </w:pPr>
                  </w:p>
                </w:txbxContent>
              </v:textbox>
            </v:shape>
          </w:pict>
        </mc:Fallback>
      </mc:AlternateContent>
    </w:r>
  </w:p>
  <w:p w:rsidR="000D420C" w:rsidRDefault="00B807D4" w:rsidP="000D420C">
    <w:pPr>
      <w:pStyle w:val="Titre"/>
      <w:rPr>
        <w:b/>
      </w:rPr>
    </w:pPr>
    <w:r>
      <w:rPr>
        <w:b/>
      </w:rPr>
      <w:t>Guide</w:t>
    </w:r>
    <w:bookmarkStart w:id="0" w:name="_GoBack"/>
    <w:bookmarkEnd w:id="0"/>
    <w:r w:rsidR="000D420C">
      <w:rPr>
        <w:b/>
      </w:rPr>
      <w:t xml:space="preserve"> du participant</w:t>
    </w:r>
    <w:r w:rsidR="000D420C">
      <w:rPr>
        <w:b/>
      </w:rPr>
      <w:tab/>
    </w:r>
    <w:r w:rsidR="000D420C">
      <w:rPr>
        <w:b/>
      </w:rPr>
      <w:tab/>
    </w:r>
    <w:r w:rsidR="000D420C">
      <w:rPr>
        <w:b/>
      </w:rPr>
      <w:tab/>
    </w:r>
    <w:r w:rsidR="000D420C">
      <w:rPr>
        <w:b/>
      </w:rPr>
      <w:tab/>
    </w:r>
  </w:p>
  <w:p w:rsidR="003E150A" w:rsidRDefault="003E150A">
    <w:pPr>
      <w:pStyle w:val="En-tt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201AD0" w:rsidRPr="00201AD0" w:rsidRDefault="00D848E1" w:rsidP="00201AD0">
    <w:r>
      <w:rPr>
        <w:noProof/>
        <w:lang w:eastAsia="fr-CA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41759035" wp14:editId="562A1A31">
              <wp:simplePos x="0" y="0"/>
              <wp:positionH relativeFrom="column">
                <wp:posOffset>5086350</wp:posOffset>
              </wp:positionH>
              <wp:positionV relativeFrom="paragraph">
                <wp:posOffset>-141605</wp:posOffset>
              </wp:positionV>
              <wp:extent cx="895350" cy="504825"/>
              <wp:effectExtent l="0" t="0" r="19050" b="28575"/>
              <wp:wrapNone/>
              <wp:docPr id="12" name="Zone de texte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895350" cy="50482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solidFill>
                          <a:prstClr val="black"/>
                        </a:solidFill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848E1" w:rsidRPr="00FA5B5D" w:rsidRDefault="00D848E1" w:rsidP="00D848E1">
                          <w:pPr>
                            <w:pStyle w:val="Paragraphedeliste"/>
                            <w:numPr>
                              <w:ilvl w:val="0"/>
                              <w:numId w:val="2"/>
                            </w:numPr>
                            <w:rPr>
                              <w14:textOutline w14:w="9525" w14:cap="rnd" w14:cmpd="sng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bevel/>
                              </w14:textOutline>
                            </w:rPr>
                          </w:pPr>
                          <w:r w:rsidRPr="00FA5B5D">
                            <w:rPr>
                              <w14:textOutline w14:w="9525" w14:cap="rnd" w14:cmpd="sng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bevel/>
                              </w14:textOutline>
                            </w:rPr>
                            <w:t>GO</w:t>
                          </w:r>
                        </w:p>
                        <w:p w:rsidR="00D848E1" w:rsidRPr="00FA5B5D" w:rsidRDefault="00D848E1" w:rsidP="00D848E1">
                          <w:pPr>
                            <w:pStyle w:val="Paragraphedeliste"/>
                            <w:numPr>
                              <w:ilvl w:val="0"/>
                              <w:numId w:val="2"/>
                            </w:numPr>
                            <w:rPr>
                              <w14:textOutline w14:w="9525" w14:cap="rnd" w14:cmpd="sng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bevel/>
                              </w14:textOutline>
                            </w:rPr>
                          </w:pPr>
                          <w:r w:rsidRPr="00FA5B5D">
                            <w:rPr>
                              <w14:textOutline w14:w="9525" w14:cap="rnd" w14:cmpd="sng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bevel/>
                              </w14:textOutline>
                            </w:rPr>
                            <w:t>NO GO</w:t>
                          </w:r>
                        </w:p>
                        <w:p w:rsidR="00D848E1" w:rsidRPr="00FA5B5D" w:rsidRDefault="00D848E1" w:rsidP="00D848E1">
                          <w:pPr>
                            <w:pStyle w:val="Paragraphedeliste"/>
                            <w:ind w:left="360"/>
                            <w:rPr>
                              <w14:textOutline w14:w="9525" w14:cap="rnd" w14:cmpd="sng" w14:algn="ctr">
                                <w14:solidFill>
                                  <w14:srgbClr w14:val="000000"/>
                                </w14:solidFill>
                                <w14:prstDash w14:val="solid"/>
                                <w14:bevel/>
                              </w14:textOutline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1759035" id="_x0000_t202" coordsize="21600,21600" o:spt="202" path="m,l,21600r21600,l21600,xe">
              <v:stroke joinstyle="miter"/>
              <v:path gradientshapeok="t" o:connecttype="rect"/>
            </v:shapetype>
            <v:shape id="Zone de texte 12" o:spid="_x0000_s1028" type="#_x0000_t202" style="position:absolute;margin-left:400.5pt;margin-top:-11.15pt;width:70.5pt;height:39.7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" fillcolor="white [3201]" strokeweight=".5pt">
              <v:textbox>
                <w:txbxContent>
                  <w:p w:rsidR="00D848E1" w:rsidRPr="00FA5B5D" w:rsidRDefault="00D848E1" w:rsidP="00D848E1">
                    <w:pPr>
                      <w:pStyle w:val="Paragraphedeliste"/>
                      <w:numPr>
                        <w:ilvl w:val="0"/>
                        <w:numId w:val="2"/>
                      </w:numPr>
                      <w:rPr>
                        <w14:textOutline w14:w="9525" w14:cap="rnd" w14:cmpd="sng" w14:algn="ctr">
                          <w14:solidFill>
                            <w14:srgbClr w14:val="000000"/>
                          </w14:solidFill>
                          <w14:prstDash w14:val="solid"/>
                          <w14:bevel/>
                        </w14:textOutline>
                      </w:rPr>
                    </w:pPr>
                    <w:r w:rsidRPr="00FA5B5D">
                      <w:rPr>
                        <w14:textOutline w14:w="9525" w14:cap="rnd" w14:cmpd="sng" w14:algn="ctr">
                          <w14:solidFill>
                            <w14:srgbClr w14:val="000000"/>
                          </w14:solidFill>
                          <w14:prstDash w14:val="solid"/>
                          <w14:bevel/>
                        </w14:textOutline>
                      </w:rPr>
                      <w:t>GO</w:t>
                    </w:r>
                  </w:p>
                  <w:p w:rsidR="00D848E1" w:rsidRPr="00FA5B5D" w:rsidRDefault="00D848E1" w:rsidP="00D848E1">
                    <w:pPr>
                      <w:pStyle w:val="Paragraphedeliste"/>
                      <w:numPr>
                        <w:ilvl w:val="0"/>
                        <w:numId w:val="2"/>
                      </w:numPr>
                      <w:rPr>
                        <w14:textOutline w14:w="9525" w14:cap="rnd" w14:cmpd="sng" w14:algn="ctr">
                          <w14:solidFill>
                            <w14:srgbClr w14:val="000000"/>
                          </w14:solidFill>
                          <w14:prstDash w14:val="solid"/>
                          <w14:bevel/>
                        </w14:textOutline>
                      </w:rPr>
                    </w:pPr>
                    <w:r w:rsidRPr="00FA5B5D">
                      <w:rPr>
                        <w14:textOutline w14:w="9525" w14:cap="rnd" w14:cmpd="sng" w14:algn="ctr">
                          <w14:solidFill>
                            <w14:srgbClr w14:val="000000"/>
                          </w14:solidFill>
                          <w14:prstDash w14:val="solid"/>
                          <w14:bevel/>
                        </w14:textOutline>
                      </w:rPr>
                      <w:t>NO GO</w:t>
                    </w:r>
                  </w:p>
                  <w:p w:rsidR="00D848E1" w:rsidRPr="00FA5B5D" w:rsidRDefault="00D848E1" w:rsidP="00D848E1">
                    <w:pPr>
                      <w:pStyle w:val="Paragraphedeliste"/>
                      <w:ind w:left="360"/>
                      <w:rPr>
                        <w14:textOutline w14:w="9525" w14:cap="rnd" w14:cmpd="sng" w14:algn="ctr">
                          <w14:solidFill>
                            <w14:srgbClr w14:val="000000"/>
                          </w14:solidFill>
                          <w14:prstDash w14:val="solid"/>
                          <w14:bevel/>
                        </w14:textOutline>
                      </w:rPr>
                    </w:pPr>
                  </w:p>
                </w:txbxContent>
              </v:textbox>
            </v:shape>
          </w:pict>
        </mc:Fallback>
      </mc:AlternateContent>
    </w:r>
  </w:p>
  <w:p w:rsidR="0034088E" w:rsidRDefault="0034088E" w:rsidP="0034088E">
    <w:pPr>
      <w:pStyle w:val="Titre"/>
      <w:rPr>
        <w:b/>
      </w:rPr>
    </w:pPr>
    <w:r>
      <w:rPr>
        <w:b/>
      </w:rPr>
      <w:t>Cahier du participant</w:t>
    </w:r>
    <w:r w:rsidR="000340E5">
      <w:rPr>
        <w:b/>
      </w:rPr>
      <w:tab/>
    </w:r>
    <w:r w:rsidR="000340E5">
      <w:rPr>
        <w:b/>
      </w:rPr>
      <w:tab/>
    </w:r>
    <w:r w:rsidR="000340E5">
      <w:rPr>
        <w:b/>
      </w:rPr>
      <w:tab/>
    </w:r>
    <w:r w:rsidR="000340E5">
      <w:rPr>
        <w:b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07D4" w:rsidRDefault="00B807D4">
    <w:pPr>
      <w:pStyle w:val="En-tt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BD683E"/>
    <w:multiLevelType w:val="hybridMultilevel"/>
    <w:tmpl w:val="1A660242"/>
    <w:lvl w:ilvl="0" w:tplc="88E4FFBA">
      <w:start w:val="1"/>
      <w:numFmt w:val="bullet"/>
      <w:lvlText w:val=""/>
      <w:lvlJc w:val="left"/>
      <w:pPr>
        <w:ind w:left="720" w:hanging="360"/>
      </w:pPr>
      <w:rPr>
        <w:rFonts w:ascii="Symbol" w:hAnsi="Symbol" w:hint="default"/>
      </w:rPr>
    </w:lvl>
    <w:lvl w:ilvl="1" w:tplc="0C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C4125B6"/>
    <w:multiLevelType w:val="hybridMultilevel"/>
    <w:tmpl w:val="3266E59C"/>
    <w:lvl w:ilvl="0" w:tplc="0C0C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565FDF"/>
    <w:multiLevelType w:val="hybridMultilevel"/>
    <w:tmpl w:val="FCC0EA80"/>
    <w:lvl w:ilvl="0" w:tplc="0C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0A64E6"/>
    <w:multiLevelType w:val="hybridMultilevel"/>
    <w:tmpl w:val="817CD26A"/>
    <w:lvl w:ilvl="0" w:tplc="88E4FFBA">
      <w:start w:val="1"/>
      <w:numFmt w:val="bullet"/>
      <w:lvlText w:val="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2D2FAF"/>
    <w:multiLevelType w:val="hybridMultilevel"/>
    <w:tmpl w:val="4CBC5A8C"/>
    <w:lvl w:ilvl="0" w:tplc="0C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0F31E73"/>
    <w:multiLevelType w:val="hybridMultilevel"/>
    <w:tmpl w:val="A51E15CE"/>
    <w:lvl w:ilvl="0" w:tplc="F9E2FB8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AFA3C9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B52C7C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841CB64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264C7A1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26C8BE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7C8C30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E7A426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082347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6" w15:restartNumberingAfterBreak="0">
    <w:nsid w:val="3CBE0EC7"/>
    <w:multiLevelType w:val="hybridMultilevel"/>
    <w:tmpl w:val="32F41E14"/>
    <w:lvl w:ilvl="0" w:tplc="0C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F28782B"/>
    <w:multiLevelType w:val="hybridMultilevel"/>
    <w:tmpl w:val="F37ED304"/>
    <w:lvl w:ilvl="0" w:tplc="0C0C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3C27B17"/>
    <w:multiLevelType w:val="hybridMultilevel"/>
    <w:tmpl w:val="BF92CB62"/>
    <w:lvl w:ilvl="0" w:tplc="88E4FFBA">
      <w:start w:val="1"/>
      <w:numFmt w:val="bullet"/>
      <w:lvlText w:val="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45D3BF7"/>
    <w:multiLevelType w:val="hybridMultilevel"/>
    <w:tmpl w:val="6302D666"/>
    <w:lvl w:ilvl="0" w:tplc="8DF441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DC05A6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57806B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02848D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891A271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FA4E0D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3240388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168254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FCADD3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 w15:restartNumberingAfterBreak="0">
    <w:nsid w:val="566D5BF7"/>
    <w:multiLevelType w:val="hybridMultilevel"/>
    <w:tmpl w:val="A81CA8AA"/>
    <w:lvl w:ilvl="0" w:tplc="88E4FFBA">
      <w:start w:val="1"/>
      <w:numFmt w:val="bullet"/>
      <w:lvlText w:val=""/>
      <w:lvlJc w:val="left"/>
      <w:pPr>
        <w:ind w:left="72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9EB4F40"/>
    <w:multiLevelType w:val="hybridMultilevel"/>
    <w:tmpl w:val="D3A02E6A"/>
    <w:lvl w:ilvl="0" w:tplc="0C0C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788" w:hanging="360"/>
      </w:pPr>
    </w:lvl>
    <w:lvl w:ilvl="2" w:tplc="0C0C001B" w:tentative="1">
      <w:start w:val="1"/>
      <w:numFmt w:val="lowerRoman"/>
      <w:lvlText w:val="%3."/>
      <w:lvlJc w:val="right"/>
      <w:pPr>
        <w:ind w:left="2508" w:hanging="180"/>
      </w:pPr>
    </w:lvl>
    <w:lvl w:ilvl="3" w:tplc="0C0C000F" w:tentative="1">
      <w:start w:val="1"/>
      <w:numFmt w:val="decimal"/>
      <w:lvlText w:val="%4."/>
      <w:lvlJc w:val="left"/>
      <w:pPr>
        <w:ind w:left="3228" w:hanging="360"/>
      </w:pPr>
    </w:lvl>
    <w:lvl w:ilvl="4" w:tplc="0C0C0019" w:tentative="1">
      <w:start w:val="1"/>
      <w:numFmt w:val="lowerLetter"/>
      <w:lvlText w:val="%5."/>
      <w:lvlJc w:val="left"/>
      <w:pPr>
        <w:ind w:left="3948" w:hanging="360"/>
      </w:pPr>
    </w:lvl>
    <w:lvl w:ilvl="5" w:tplc="0C0C001B" w:tentative="1">
      <w:start w:val="1"/>
      <w:numFmt w:val="lowerRoman"/>
      <w:lvlText w:val="%6."/>
      <w:lvlJc w:val="right"/>
      <w:pPr>
        <w:ind w:left="4668" w:hanging="180"/>
      </w:pPr>
    </w:lvl>
    <w:lvl w:ilvl="6" w:tplc="0C0C000F" w:tentative="1">
      <w:start w:val="1"/>
      <w:numFmt w:val="decimal"/>
      <w:lvlText w:val="%7."/>
      <w:lvlJc w:val="left"/>
      <w:pPr>
        <w:ind w:left="5388" w:hanging="360"/>
      </w:pPr>
    </w:lvl>
    <w:lvl w:ilvl="7" w:tplc="0C0C0019" w:tentative="1">
      <w:start w:val="1"/>
      <w:numFmt w:val="lowerLetter"/>
      <w:lvlText w:val="%8."/>
      <w:lvlJc w:val="left"/>
      <w:pPr>
        <w:ind w:left="6108" w:hanging="360"/>
      </w:pPr>
    </w:lvl>
    <w:lvl w:ilvl="8" w:tplc="0C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5CA90D00"/>
    <w:multiLevelType w:val="hybridMultilevel"/>
    <w:tmpl w:val="F53CB40A"/>
    <w:lvl w:ilvl="0" w:tplc="0C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8C5F2A"/>
    <w:multiLevelType w:val="hybridMultilevel"/>
    <w:tmpl w:val="8910B798"/>
    <w:lvl w:ilvl="0" w:tplc="0C0C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58D11D7"/>
    <w:multiLevelType w:val="hybridMultilevel"/>
    <w:tmpl w:val="1730ED32"/>
    <w:lvl w:ilvl="0" w:tplc="88E4FFBA">
      <w:start w:val="1"/>
      <w:numFmt w:val="bullet"/>
      <w:lvlText w:val=""/>
      <w:lvlJc w:val="left"/>
      <w:pPr>
        <w:ind w:left="1080" w:hanging="360"/>
      </w:pPr>
      <w:rPr>
        <w:rFonts w:ascii="Symbol" w:hAnsi="Symbol" w:hint="default"/>
      </w:rPr>
    </w:lvl>
    <w:lvl w:ilvl="1" w:tplc="0C0C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6CA552E1"/>
    <w:multiLevelType w:val="hybridMultilevel"/>
    <w:tmpl w:val="79E606A2"/>
    <w:lvl w:ilvl="0" w:tplc="CBF2A4CC">
      <w:start w:val="1"/>
      <w:numFmt w:val="bullet"/>
      <w:lvlText w:val=""/>
      <w:lvlJc w:val="left"/>
      <w:pPr>
        <w:ind w:left="360" w:hanging="360"/>
      </w:pPr>
      <w:rPr>
        <w:rFonts w:ascii="Symbol" w:hAnsi="Symbol" w:hint="default"/>
        <w:sz w:val="18"/>
      </w:rPr>
    </w:lvl>
    <w:lvl w:ilvl="1" w:tplc="0C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F5A2746"/>
    <w:multiLevelType w:val="hybridMultilevel"/>
    <w:tmpl w:val="DC46EDEA"/>
    <w:lvl w:ilvl="0" w:tplc="D1B2315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66A30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1DEFB4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E13699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732B74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B2CBFA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C0FE706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D10E0F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9B6E9F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70106496"/>
    <w:multiLevelType w:val="hybridMultilevel"/>
    <w:tmpl w:val="15CA493C"/>
    <w:lvl w:ilvl="0" w:tplc="E3B654E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7FEB0D0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1248004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BA8E5424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958661E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1A09A1E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01ACCF0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B3EFEC6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9EA05CC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7DB444C1"/>
    <w:multiLevelType w:val="hybridMultilevel"/>
    <w:tmpl w:val="D018CDF2"/>
    <w:lvl w:ilvl="0" w:tplc="3A1EF39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A64894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C5AEF9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A96D74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07E2D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D24385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3D2D9D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A12C08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E190E78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7FF768B6"/>
    <w:multiLevelType w:val="hybridMultilevel"/>
    <w:tmpl w:val="1778B858"/>
    <w:lvl w:ilvl="0" w:tplc="0C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C0019" w:tentative="1">
      <w:start w:val="1"/>
      <w:numFmt w:val="lowerLetter"/>
      <w:lvlText w:val="%2."/>
      <w:lvlJc w:val="left"/>
      <w:pPr>
        <w:ind w:left="1440" w:hanging="360"/>
      </w:pPr>
    </w:lvl>
    <w:lvl w:ilvl="2" w:tplc="0C0C001B" w:tentative="1">
      <w:start w:val="1"/>
      <w:numFmt w:val="lowerRoman"/>
      <w:lvlText w:val="%3."/>
      <w:lvlJc w:val="right"/>
      <w:pPr>
        <w:ind w:left="2160" w:hanging="180"/>
      </w:pPr>
    </w:lvl>
    <w:lvl w:ilvl="3" w:tplc="0C0C000F" w:tentative="1">
      <w:start w:val="1"/>
      <w:numFmt w:val="decimal"/>
      <w:lvlText w:val="%4."/>
      <w:lvlJc w:val="left"/>
      <w:pPr>
        <w:ind w:left="2880" w:hanging="360"/>
      </w:pPr>
    </w:lvl>
    <w:lvl w:ilvl="4" w:tplc="0C0C0019" w:tentative="1">
      <w:start w:val="1"/>
      <w:numFmt w:val="lowerLetter"/>
      <w:lvlText w:val="%5."/>
      <w:lvlJc w:val="left"/>
      <w:pPr>
        <w:ind w:left="3600" w:hanging="360"/>
      </w:pPr>
    </w:lvl>
    <w:lvl w:ilvl="5" w:tplc="0C0C001B" w:tentative="1">
      <w:start w:val="1"/>
      <w:numFmt w:val="lowerRoman"/>
      <w:lvlText w:val="%6."/>
      <w:lvlJc w:val="right"/>
      <w:pPr>
        <w:ind w:left="4320" w:hanging="180"/>
      </w:pPr>
    </w:lvl>
    <w:lvl w:ilvl="6" w:tplc="0C0C000F" w:tentative="1">
      <w:start w:val="1"/>
      <w:numFmt w:val="decimal"/>
      <w:lvlText w:val="%7."/>
      <w:lvlJc w:val="left"/>
      <w:pPr>
        <w:ind w:left="5040" w:hanging="360"/>
      </w:pPr>
    </w:lvl>
    <w:lvl w:ilvl="7" w:tplc="0C0C0019" w:tentative="1">
      <w:start w:val="1"/>
      <w:numFmt w:val="lowerLetter"/>
      <w:lvlText w:val="%8."/>
      <w:lvlJc w:val="left"/>
      <w:pPr>
        <w:ind w:left="5760" w:hanging="360"/>
      </w:pPr>
    </w:lvl>
    <w:lvl w:ilvl="8" w:tplc="0C0C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5"/>
  </w:num>
  <w:num w:numId="3">
    <w:abstractNumId w:val="19"/>
  </w:num>
  <w:num w:numId="4">
    <w:abstractNumId w:val="2"/>
  </w:num>
  <w:num w:numId="5">
    <w:abstractNumId w:val="0"/>
  </w:num>
  <w:num w:numId="6">
    <w:abstractNumId w:val="9"/>
  </w:num>
  <w:num w:numId="7">
    <w:abstractNumId w:val="6"/>
  </w:num>
  <w:num w:numId="8">
    <w:abstractNumId w:val="17"/>
  </w:num>
  <w:num w:numId="9">
    <w:abstractNumId w:val="11"/>
  </w:num>
  <w:num w:numId="10">
    <w:abstractNumId w:val="16"/>
  </w:num>
  <w:num w:numId="11">
    <w:abstractNumId w:val="8"/>
  </w:num>
  <w:num w:numId="12">
    <w:abstractNumId w:val="14"/>
  </w:num>
  <w:num w:numId="13">
    <w:abstractNumId w:val="18"/>
  </w:num>
  <w:num w:numId="14">
    <w:abstractNumId w:val="4"/>
  </w:num>
  <w:num w:numId="15">
    <w:abstractNumId w:val="13"/>
  </w:num>
  <w:num w:numId="16">
    <w:abstractNumId w:val="10"/>
  </w:num>
  <w:num w:numId="17">
    <w:abstractNumId w:val="3"/>
  </w:num>
  <w:num w:numId="18">
    <w:abstractNumId w:val="5"/>
  </w:num>
  <w:num w:numId="19">
    <w:abstractNumId w:val="1"/>
  </w:num>
  <w:num w:numId="2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08"/>
  <w:hyphenationZone w:val="425"/>
  <w:evenAndOddHeaders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B44BB"/>
    <w:rsid w:val="00005102"/>
    <w:rsid w:val="000340E5"/>
    <w:rsid w:val="00045046"/>
    <w:rsid w:val="00047D72"/>
    <w:rsid w:val="00052CD4"/>
    <w:rsid w:val="00063C73"/>
    <w:rsid w:val="00073F60"/>
    <w:rsid w:val="0008663F"/>
    <w:rsid w:val="00094F18"/>
    <w:rsid w:val="000A37D6"/>
    <w:rsid w:val="000B7242"/>
    <w:rsid w:val="000D1319"/>
    <w:rsid w:val="000D420C"/>
    <w:rsid w:val="000E22D6"/>
    <w:rsid w:val="000E6D91"/>
    <w:rsid w:val="0010347D"/>
    <w:rsid w:val="001040C8"/>
    <w:rsid w:val="00106705"/>
    <w:rsid w:val="00106D8F"/>
    <w:rsid w:val="001204F4"/>
    <w:rsid w:val="00136E76"/>
    <w:rsid w:val="001449E1"/>
    <w:rsid w:val="00155CC8"/>
    <w:rsid w:val="00172FD3"/>
    <w:rsid w:val="00183DE6"/>
    <w:rsid w:val="00185D9E"/>
    <w:rsid w:val="00186EB6"/>
    <w:rsid w:val="001B039D"/>
    <w:rsid w:val="001D4DD5"/>
    <w:rsid w:val="001E024F"/>
    <w:rsid w:val="001E41A8"/>
    <w:rsid w:val="001E7AA1"/>
    <w:rsid w:val="001F4EEA"/>
    <w:rsid w:val="001F6A9D"/>
    <w:rsid w:val="00201AD0"/>
    <w:rsid w:val="00217732"/>
    <w:rsid w:val="00226EB8"/>
    <w:rsid w:val="002377E1"/>
    <w:rsid w:val="0024481A"/>
    <w:rsid w:val="00250E9D"/>
    <w:rsid w:val="00253EB1"/>
    <w:rsid w:val="002841C7"/>
    <w:rsid w:val="0029350B"/>
    <w:rsid w:val="002A0024"/>
    <w:rsid w:val="002A4D1F"/>
    <w:rsid w:val="002B7550"/>
    <w:rsid w:val="002C19A4"/>
    <w:rsid w:val="00312738"/>
    <w:rsid w:val="003237E4"/>
    <w:rsid w:val="00330472"/>
    <w:rsid w:val="00330F72"/>
    <w:rsid w:val="00335164"/>
    <w:rsid w:val="0034088E"/>
    <w:rsid w:val="00340F7B"/>
    <w:rsid w:val="003566BE"/>
    <w:rsid w:val="003625A1"/>
    <w:rsid w:val="00365470"/>
    <w:rsid w:val="00370888"/>
    <w:rsid w:val="0037406A"/>
    <w:rsid w:val="003773A5"/>
    <w:rsid w:val="00381025"/>
    <w:rsid w:val="00390905"/>
    <w:rsid w:val="003A537D"/>
    <w:rsid w:val="003B01D9"/>
    <w:rsid w:val="003B0615"/>
    <w:rsid w:val="003B6A0B"/>
    <w:rsid w:val="003C0A61"/>
    <w:rsid w:val="003C3745"/>
    <w:rsid w:val="003E150A"/>
    <w:rsid w:val="003E1BB0"/>
    <w:rsid w:val="003E5F16"/>
    <w:rsid w:val="00405000"/>
    <w:rsid w:val="00426D32"/>
    <w:rsid w:val="00433313"/>
    <w:rsid w:val="0043436D"/>
    <w:rsid w:val="00435DB5"/>
    <w:rsid w:val="004373CF"/>
    <w:rsid w:val="0047634F"/>
    <w:rsid w:val="00496628"/>
    <w:rsid w:val="004A3EFD"/>
    <w:rsid w:val="004B2549"/>
    <w:rsid w:val="004B6CA8"/>
    <w:rsid w:val="004C2EBB"/>
    <w:rsid w:val="004C3640"/>
    <w:rsid w:val="004C63E4"/>
    <w:rsid w:val="004E67AC"/>
    <w:rsid w:val="004E79A7"/>
    <w:rsid w:val="004F1E36"/>
    <w:rsid w:val="004F22B9"/>
    <w:rsid w:val="004F56EB"/>
    <w:rsid w:val="00505765"/>
    <w:rsid w:val="00521B00"/>
    <w:rsid w:val="0053657B"/>
    <w:rsid w:val="00541A6F"/>
    <w:rsid w:val="00542672"/>
    <w:rsid w:val="00543A51"/>
    <w:rsid w:val="00561E22"/>
    <w:rsid w:val="005A2001"/>
    <w:rsid w:val="005A4A91"/>
    <w:rsid w:val="005C3178"/>
    <w:rsid w:val="005C6D04"/>
    <w:rsid w:val="005C7901"/>
    <w:rsid w:val="005E1A8C"/>
    <w:rsid w:val="005F3B2C"/>
    <w:rsid w:val="00604C01"/>
    <w:rsid w:val="00613A9D"/>
    <w:rsid w:val="00614D42"/>
    <w:rsid w:val="00623208"/>
    <w:rsid w:val="00625970"/>
    <w:rsid w:val="0062718B"/>
    <w:rsid w:val="006478A8"/>
    <w:rsid w:val="006552F7"/>
    <w:rsid w:val="006636A2"/>
    <w:rsid w:val="00664850"/>
    <w:rsid w:val="006763D6"/>
    <w:rsid w:val="006845DA"/>
    <w:rsid w:val="006B6AD0"/>
    <w:rsid w:val="006C68B5"/>
    <w:rsid w:val="006D75B4"/>
    <w:rsid w:val="006E4C19"/>
    <w:rsid w:val="006E5983"/>
    <w:rsid w:val="006E7629"/>
    <w:rsid w:val="00706B77"/>
    <w:rsid w:val="00730ACD"/>
    <w:rsid w:val="007450A7"/>
    <w:rsid w:val="00746184"/>
    <w:rsid w:val="0075086B"/>
    <w:rsid w:val="00773BEA"/>
    <w:rsid w:val="0077662D"/>
    <w:rsid w:val="00776796"/>
    <w:rsid w:val="00785B1F"/>
    <w:rsid w:val="007B5935"/>
    <w:rsid w:val="007B6EE2"/>
    <w:rsid w:val="007D7C6E"/>
    <w:rsid w:val="007E1F39"/>
    <w:rsid w:val="0080799D"/>
    <w:rsid w:val="00811024"/>
    <w:rsid w:val="00830FB0"/>
    <w:rsid w:val="00832278"/>
    <w:rsid w:val="008456AF"/>
    <w:rsid w:val="00846578"/>
    <w:rsid w:val="0085061B"/>
    <w:rsid w:val="00857850"/>
    <w:rsid w:val="008634E4"/>
    <w:rsid w:val="008656DB"/>
    <w:rsid w:val="00873814"/>
    <w:rsid w:val="00875CB1"/>
    <w:rsid w:val="0088257F"/>
    <w:rsid w:val="00884975"/>
    <w:rsid w:val="008D633B"/>
    <w:rsid w:val="00923669"/>
    <w:rsid w:val="00924DBD"/>
    <w:rsid w:val="0093684D"/>
    <w:rsid w:val="00937E8B"/>
    <w:rsid w:val="009617C2"/>
    <w:rsid w:val="00967F0A"/>
    <w:rsid w:val="00974BAE"/>
    <w:rsid w:val="00982374"/>
    <w:rsid w:val="009837A0"/>
    <w:rsid w:val="00985158"/>
    <w:rsid w:val="009B45F7"/>
    <w:rsid w:val="009C6D26"/>
    <w:rsid w:val="00A017E0"/>
    <w:rsid w:val="00A031F8"/>
    <w:rsid w:val="00A408DB"/>
    <w:rsid w:val="00A47F9A"/>
    <w:rsid w:val="00A55DE3"/>
    <w:rsid w:val="00A6102C"/>
    <w:rsid w:val="00A920E9"/>
    <w:rsid w:val="00AA0653"/>
    <w:rsid w:val="00AC0CB9"/>
    <w:rsid w:val="00AD7A19"/>
    <w:rsid w:val="00AE6B90"/>
    <w:rsid w:val="00B03240"/>
    <w:rsid w:val="00B10827"/>
    <w:rsid w:val="00B27F5E"/>
    <w:rsid w:val="00B31C3D"/>
    <w:rsid w:val="00B35DA1"/>
    <w:rsid w:val="00B42596"/>
    <w:rsid w:val="00B448E1"/>
    <w:rsid w:val="00B52A2E"/>
    <w:rsid w:val="00B62B0E"/>
    <w:rsid w:val="00B807D4"/>
    <w:rsid w:val="00B81ABA"/>
    <w:rsid w:val="00B844E3"/>
    <w:rsid w:val="00B96DF2"/>
    <w:rsid w:val="00BA1457"/>
    <w:rsid w:val="00BA2AB4"/>
    <w:rsid w:val="00BA39D5"/>
    <w:rsid w:val="00BB1871"/>
    <w:rsid w:val="00BC6555"/>
    <w:rsid w:val="00BD06D7"/>
    <w:rsid w:val="00C060C5"/>
    <w:rsid w:val="00C15C06"/>
    <w:rsid w:val="00C21867"/>
    <w:rsid w:val="00C21D9A"/>
    <w:rsid w:val="00C333AC"/>
    <w:rsid w:val="00C87592"/>
    <w:rsid w:val="00C90786"/>
    <w:rsid w:val="00C91B81"/>
    <w:rsid w:val="00C96805"/>
    <w:rsid w:val="00CA191F"/>
    <w:rsid w:val="00CA5354"/>
    <w:rsid w:val="00CA75D4"/>
    <w:rsid w:val="00CB4663"/>
    <w:rsid w:val="00D00AC2"/>
    <w:rsid w:val="00D049D8"/>
    <w:rsid w:val="00D05507"/>
    <w:rsid w:val="00D20701"/>
    <w:rsid w:val="00D2665E"/>
    <w:rsid w:val="00D35341"/>
    <w:rsid w:val="00D40735"/>
    <w:rsid w:val="00D44F7C"/>
    <w:rsid w:val="00D523EC"/>
    <w:rsid w:val="00D533D5"/>
    <w:rsid w:val="00D60E17"/>
    <w:rsid w:val="00D618A1"/>
    <w:rsid w:val="00D649F8"/>
    <w:rsid w:val="00D848E1"/>
    <w:rsid w:val="00D93FEB"/>
    <w:rsid w:val="00D95D3A"/>
    <w:rsid w:val="00D95DFF"/>
    <w:rsid w:val="00DA11ED"/>
    <w:rsid w:val="00DA160B"/>
    <w:rsid w:val="00DA289C"/>
    <w:rsid w:val="00DB5382"/>
    <w:rsid w:val="00DD3D72"/>
    <w:rsid w:val="00DD5FD2"/>
    <w:rsid w:val="00DF3D5D"/>
    <w:rsid w:val="00E022FC"/>
    <w:rsid w:val="00E04D0E"/>
    <w:rsid w:val="00E06533"/>
    <w:rsid w:val="00E240AB"/>
    <w:rsid w:val="00E36769"/>
    <w:rsid w:val="00E41A10"/>
    <w:rsid w:val="00E51188"/>
    <w:rsid w:val="00E76C93"/>
    <w:rsid w:val="00E87156"/>
    <w:rsid w:val="00E93E79"/>
    <w:rsid w:val="00E970C1"/>
    <w:rsid w:val="00EA5CCD"/>
    <w:rsid w:val="00EC0856"/>
    <w:rsid w:val="00ED6748"/>
    <w:rsid w:val="00EE6A60"/>
    <w:rsid w:val="00EE7316"/>
    <w:rsid w:val="00F0176D"/>
    <w:rsid w:val="00F03056"/>
    <w:rsid w:val="00F260BB"/>
    <w:rsid w:val="00F30CE6"/>
    <w:rsid w:val="00F3226B"/>
    <w:rsid w:val="00F43731"/>
    <w:rsid w:val="00F52AD4"/>
    <w:rsid w:val="00F579A6"/>
    <w:rsid w:val="00F60914"/>
    <w:rsid w:val="00FA5B5D"/>
    <w:rsid w:val="00FA790A"/>
    <w:rsid w:val="00FB44BB"/>
    <w:rsid w:val="00FB4E3A"/>
    <w:rsid w:val="00FC0AE6"/>
    <w:rsid w:val="00FE7296"/>
    <w:rsid w:val="00FE7698"/>
    <w:rsid w:val="00FF0DEC"/>
    <w:rsid w:val="00FF3F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C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350C1D06"/>
  <w15:docId w15:val="{B9AA83BE-17AD-438C-935C-633C284905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C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itre1">
    <w:name w:val="heading 1"/>
    <w:basedOn w:val="Normal"/>
    <w:next w:val="Normal"/>
    <w:link w:val="Titre1Car"/>
    <w:uiPriority w:val="9"/>
    <w:qFormat/>
    <w:rsid w:val="00937E8B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itre2">
    <w:name w:val="heading 2"/>
    <w:basedOn w:val="Normal"/>
    <w:next w:val="Normal"/>
    <w:link w:val="Titre2Car"/>
    <w:uiPriority w:val="9"/>
    <w:unhideWhenUsed/>
    <w:qFormat/>
    <w:rsid w:val="00F30CE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itre">
    <w:name w:val="Title"/>
    <w:basedOn w:val="Normal"/>
    <w:next w:val="Normal"/>
    <w:link w:val="TitreCar"/>
    <w:uiPriority w:val="10"/>
    <w:qFormat/>
    <w:rsid w:val="00005102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TitreCar">
    <w:name w:val="Titre Car"/>
    <w:basedOn w:val="Policepardfaut"/>
    <w:link w:val="Titre"/>
    <w:uiPriority w:val="10"/>
    <w:rsid w:val="00005102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En-tte">
    <w:name w:val="header"/>
    <w:basedOn w:val="Normal"/>
    <w:link w:val="En-tteCar"/>
    <w:uiPriority w:val="99"/>
    <w:unhideWhenUsed/>
    <w:rsid w:val="0034088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4088E"/>
  </w:style>
  <w:style w:type="paragraph" w:styleId="Pieddepage">
    <w:name w:val="footer"/>
    <w:basedOn w:val="Normal"/>
    <w:link w:val="PieddepageCar"/>
    <w:uiPriority w:val="99"/>
    <w:unhideWhenUsed/>
    <w:rsid w:val="0034088E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4088E"/>
  </w:style>
  <w:style w:type="paragraph" w:styleId="Paragraphedeliste">
    <w:name w:val="List Paragraph"/>
    <w:basedOn w:val="Normal"/>
    <w:uiPriority w:val="34"/>
    <w:qFormat/>
    <w:rsid w:val="00E51188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937E8B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styleId="Lienhypertexte">
    <w:name w:val="Hyperlink"/>
    <w:basedOn w:val="Policepardfaut"/>
    <w:uiPriority w:val="99"/>
    <w:unhideWhenUsed/>
    <w:rsid w:val="00F30CE6"/>
    <w:rPr>
      <w:color w:val="0000FF" w:themeColor="hyperlink"/>
      <w:u w:val="single"/>
    </w:rPr>
  </w:style>
  <w:style w:type="character" w:customStyle="1" w:styleId="Titre2Car">
    <w:name w:val="Titre 2 Car"/>
    <w:basedOn w:val="Policepardfaut"/>
    <w:link w:val="Titre2"/>
    <w:uiPriority w:val="9"/>
    <w:rsid w:val="00F30CE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iPriority w:val="99"/>
    <w:semiHidden/>
    <w:unhideWhenUsed/>
    <w:rsid w:val="00D4073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CA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BA145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A1457"/>
    <w:rPr>
      <w:rFonts w:ascii="Tahoma" w:hAnsi="Tahoma" w:cs="Tahoma"/>
      <w:sz w:val="16"/>
      <w:szCs w:val="16"/>
    </w:rPr>
  </w:style>
  <w:style w:type="character" w:styleId="Lienhypertextesuivivisit">
    <w:name w:val="FollowedHyperlink"/>
    <w:basedOn w:val="Policepardfaut"/>
    <w:uiPriority w:val="99"/>
    <w:semiHidden/>
    <w:unhideWhenUsed/>
    <w:rsid w:val="00E240AB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7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1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917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68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8716723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34972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7080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65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88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0104030">
          <w:marLeft w:val="1166"/>
          <w:marRight w:val="0"/>
          <w:marTop w:val="11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5397853">
          <w:marLeft w:val="1166"/>
          <w:marRight w:val="0"/>
          <w:marTop w:val="11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7564691">
          <w:marLeft w:val="1166"/>
          <w:marRight w:val="0"/>
          <w:marTop w:val="11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514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05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1601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9021877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687260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2441819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654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3673668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731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9289449">
          <w:marLeft w:val="547"/>
          <w:marRight w:val="0"/>
          <w:marTop w:val="118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43522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259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4403820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2263348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322032">
          <w:marLeft w:val="547"/>
          <w:marRight w:val="0"/>
          <w:marTop w:val="10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766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6566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4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amoureux.justine@uqam.ca" TargetMode="External"/><Relationship Id="rId13" Type="http://schemas.openxmlformats.org/officeDocument/2006/relationships/hyperlink" Target="https://twitter.com/veillebiblio" TargetMode="External"/><Relationship Id="rId18" Type="http://schemas.openxmlformats.org/officeDocument/2006/relationships/hyperlink" Target="https://www.ted.com/talks/eli_pariser_beware_online_filter_bubbles" TargetMode="External"/><Relationship Id="rId26" Type="http://schemas.openxmlformats.org/officeDocument/2006/relationships/footer" Target="footer2.xml"/><Relationship Id="rId3" Type="http://schemas.openxmlformats.org/officeDocument/2006/relationships/styles" Target="styles.xml"/><Relationship Id="rId21" Type="http://schemas.openxmlformats.org/officeDocument/2006/relationships/hyperlink" Target="http://eprints.lse.ac.uk/38489" TargetMode="External"/><Relationship Id="rId7" Type="http://schemas.openxmlformats.org/officeDocument/2006/relationships/endnotes" Target="endnotes.xml"/><Relationship Id="rId12" Type="http://schemas.openxmlformats.org/officeDocument/2006/relationships/hyperlink" Target="https://tinyurl.com/veillebiblio" TargetMode="External"/><Relationship Id="rId17" Type="http://schemas.openxmlformats.org/officeDocument/2006/relationships/hyperlink" Target="http://www.revue-cossi.info/menu-actes/cossi-2015-communication-information-et-savoir-quel-management-pour-une-organisation-durable/515-actes-2015-drevon-maurel-dufour" TargetMode="External"/><Relationship Id="rId25" Type="http://schemas.openxmlformats.org/officeDocument/2006/relationships/footer" Target="footer1.xml"/><Relationship Id="rId2" Type="http://schemas.openxmlformats.org/officeDocument/2006/relationships/numbering" Target="numbering.xml"/><Relationship Id="rId16" Type="http://schemas.openxmlformats.org/officeDocument/2006/relationships/hyperlink" Target="https://twitter.com/hashtag/veillebiblioUQAM?src=hash" TargetMode="External"/><Relationship Id="rId20" Type="http://schemas.openxmlformats.org/officeDocument/2006/relationships/hyperlink" Target="http://feeds.proquest.com.proxy.bibliotheques.uqam.ca:2048/rss/564095" TargetMode="External"/><Relationship Id="rId29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file:///\\doc.bib.uqam.ca\public\Lamoureux,%20Justine" TargetMode="External"/><Relationship Id="rId24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hyperlink" Target="https://twitter.com/hashtag/veillebiblioUQAM?src=hash" TargetMode="External"/><Relationship Id="rId23" Type="http://schemas.openxmlformats.org/officeDocument/2006/relationships/header" Target="header1.xml"/><Relationship Id="rId28" Type="http://schemas.openxmlformats.org/officeDocument/2006/relationships/footer" Target="footer3.xml"/><Relationship Id="rId10" Type="http://schemas.openxmlformats.org/officeDocument/2006/relationships/hyperlink" Target="https://wiki.uqam.ca/pages/viewpage.action?pageId=54432566" TargetMode="External"/><Relationship Id="rId19" Type="http://schemas.openxmlformats.org/officeDocument/2006/relationships/hyperlink" Target="http://feeds.proquest.com.proxy.bibliotheques.uqam.ca:2048/rss/564095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yperlink" Target="https://twitter.com/veillebiblio" TargetMode="External"/><Relationship Id="rId22" Type="http://schemas.openxmlformats.org/officeDocument/2006/relationships/hyperlink" Target="http://eprints.lse.ac.uk/38489" TargetMode="External"/><Relationship Id="rId27" Type="http://schemas.openxmlformats.org/officeDocument/2006/relationships/header" Target="header3.xml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5AD14AC-61A7-4FF9-A822-54A3136BF64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12</Pages>
  <Words>1384</Words>
  <Characters>7616</Characters>
  <Application>Microsoft Office Word</Application>
  <DocSecurity>0</DocSecurity>
  <Lines>63</Lines>
  <Paragraphs>17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Universite du Quebec a Montreal</Company>
  <LinksUpToDate>false</LinksUpToDate>
  <CharactersWithSpaces>8983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profil</dc:creator>
  <cp:keywords/>
  <dc:description/>
  <cp:lastModifiedBy>Lamoureux, Justine</cp:lastModifiedBy>
  <cp:revision>124</cp:revision>
  <cp:lastPrinted>2019-04-08T14:15:00Z</cp:lastPrinted>
  <dcterms:created xsi:type="dcterms:W3CDTF">2018-02-20T02:55:00Z</dcterms:created>
  <dcterms:modified xsi:type="dcterms:W3CDTF">2019-04-08T14:25:00Z</dcterms:modified>
</cp:coreProperties>
</file>